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项目名称：中医护理门诊定制家具</w:t>
      </w:r>
      <w:r>
        <w:rPr>
          <w:rFonts w:hint="default"/>
          <w:sz w:val="44"/>
          <w:szCs w:val="44"/>
          <w:lang w:val="en-US" w:eastAsia="zh-CN"/>
        </w:rPr>
        <w:t>（第二次）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10532"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29"/>
        <w:gridCol w:w="3127"/>
        <w:gridCol w:w="1768"/>
        <w:gridCol w:w="979"/>
        <w:gridCol w:w="569"/>
        <w:gridCol w:w="1026"/>
        <w:gridCol w:w="1074"/>
      </w:tblGrid>
      <w:tr w14:paraId="6AE2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1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商品名称</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图片（参考）</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规格型号</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D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单价</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8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金额</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（元）</w:t>
            </w:r>
          </w:p>
        </w:tc>
      </w:tr>
      <w:tr w14:paraId="3D1D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6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539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329" w:type="dxa"/>
            <w:vMerge w:val="restart"/>
            <w:tcBorders>
              <w:top w:val="single" w:color="000000" w:sz="4" w:space="0"/>
              <w:left w:val="single" w:color="000000" w:sz="4" w:space="0"/>
              <w:right w:val="nil"/>
            </w:tcBorders>
            <w:shd w:val="clear" w:color="auto" w:fill="auto"/>
            <w:noWrap/>
            <w:vAlign w:val="center"/>
          </w:tcPr>
          <w:p w14:paraId="44F61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医用活动柜</w:t>
            </w:r>
          </w:p>
        </w:tc>
        <w:tc>
          <w:tcPr>
            <w:tcW w:w="3127" w:type="dxa"/>
            <w:vMerge w:val="restart"/>
            <w:tcBorders>
              <w:top w:val="single" w:color="000000" w:sz="4" w:space="0"/>
              <w:left w:val="single" w:color="000000" w:sz="4" w:space="0"/>
              <w:bottom w:val="nil"/>
              <w:right w:val="nil"/>
            </w:tcBorders>
            <w:shd w:val="clear" w:color="auto" w:fill="auto"/>
            <w:noWrap/>
            <w:vAlign w:val="center"/>
          </w:tcPr>
          <w:p w14:paraId="6D65D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rPr>
              <w:drawing>
                <wp:anchor distT="0" distB="0" distL="0" distR="0" simplePos="0" relativeHeight="251659264" behindDoc="0" locked="0" layoutInCell="1" allowOverlap="1">
                  <wp:simplePos x="0" y="0"/>
                  <wp:positionH relativeFrom="column">
                    <wp:posOffset>-58420</wp:posOffset>
                  </wp:positionH>
                  <wp:positionV relativeFrom="paragraph">
                    <wp:posOffset>1492885</wp:posOffset>
                  </wp:positionV>
                  <wp:extent cx="2025650" cy="1569085"/>
                  <wp:effectExtent l="0" t="0" r="12700" b="12065"/>
                  <wp:wrapNone/>
                  <wp:docPr id="1026" name="图片_3"/>
                  <wp:cNvGraphicFramePr/>
                  <a:graphic xmlns:a="http://schemas.openxmlformats.org/drawingml/2006/main">
                    <a:graphicData uri="http://schemas.openxmlformats.org/drawingml/2006/picture">
                      <pic:pic xmlns:pic="http://schemas.openxmlformats.org/drawingml/2006/picture">
                        <pic:nvPicPr>
                          <pic:cNvPr id="1026" name="图片_3"/>
                          <pic:cNvPicPr/>
                        </pic:nvPicPr>
                        <pic:blipFill>
                          <a:blip r:embed="rId4" cstate="print"/>
                          <a:srcRect/>
                          <a:stretch>
                            <a:fillRect/>
                          </a:stretch>
                        </pic:blipFill>
                        <pic:spPr>
                          <a:xfrm>
                            <a:off x="0" y="0"/>
                            <a:ext cx="2025649" cy="1569085"/>
                          </a:xfrm>
                          <a:prstGeom prst="rect">
                            <a:avLst/>
                          </a:prstGeom>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rPr>
              <w:drawing>
                <wp:anchor distT="0" distB="0" distL="0" distR="0" simplePos="0" relativeHeight="251659264" behindDoc="0" locked="0" layoutInCell="1" allowOverlap="1">
                  <wp:simplePos x="0" y="0"/>
                  <wp:positionH relativeFrom="column">
                    <wp:posOffset>-43180</wp:posOffset>
                  </wp:positionH>
                  <wp:positionV relativeFrom="paragraph">
                    <wp:posOffset>13970</wp:posOffset>
                  </wp:positionV>
                  <wp:extent cx="2025015" cy="1440815"/>
                  <wp:effectExtent l="0" t="0" r="13334" b="6985"/>
                  <wp:wrapNone/>
                  <wp:docPr id="1027" name="图片_2"/>
                  <wp:cNvGraphicFramePr/>
                  <a:graphic xmlns:a="http://schemas.openxmlformats.org/drawingml/2006/main">
                    <a:graphicData uri="http://schemas.openxmlformats.org/drawingml/2006/picture">
                      <pic:pic xmlns:pic="http://schemas.openxmlformats.org/drawingml/2006/picture">
                        <pic:nvPicPr>
                          <pic:cNvPr id="1027" name="图片_2"/>
                          <pic:cNvPicPr/>
                        </pic:nvPicPr>
                        <pic:blipFill>
                          <a:blip r:embed="rId5" cstate="print"/>
                          <a:srcRect/>
                          <a:stretch>
                            <a:fillRect/>
                          </a:stretch>
                        </pic:blipFill>
                        <pic:spPr>
                          <a:xfrm>
                            <a:off x="0" y="0"/>
                            <a:ext cx="2025015" cy="1440815"/>
                          </a:xfrm>
                          <a:prstGeom prst="rect">
                            <a:avLst/>
                          </a:prstGeom>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3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2000*400*750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4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C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1850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3700</w:t>
            </w:r>
          </w:p>
        </w:tc>
      </w:tr>
      <w:tr w14:paraId="6F6D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96A645">
            <w:pPr>
              <w:jc w:val="center"/>
              <w:rPr>
                <w:rFonts w:hint="eastAsia" w:ascii="宋体" w:hAnsi="宋体" w:eastAsia="宋体" w:cs="宋体"/>
                <w:i w:val="0"/>
                <w:iCs w:val="0"/>
                <w:color w:val="000000"/>
                <w:sz w:val="24"/>
                <w:szCs w:val="24"/>
                <w:u w:val="none"/>
              </w:rPr>
            </w:pPr>
          </w:p>
        </w:tc>
        <w:tc>
          <w:tcPr>
            <w:tcW w:w="1329" w:type="dxa"/>
            <w:vMerge w:val="continue"/>
            <w:tcBorders>
              <w:left w:val="single" w:color="000000" w:sz="4" w:space="0"/>
              <w:bottom w:val="nil"/>
              <w:right w:val="nil"/>
            </w:tcBorders>
            <w:shd w:val="clear" w:color="auto" w:fill="auto"/>
            <w:noWrap/>
            <w:vAlign w:val="center"/>
          </w:tcPr>
          <w:p w14:paraId="2632F6E0">
            <w:pPr>
              <w:jc w:val="center"/>
              <w:rPr>
                <w:rFonts w:hint="eastAsia" w:ascii="宋体" w:hAnsi="宋体" w:eastAsia="宋体" w:cs="宋体"/>
                <w:i w:val="0"/>
                <w:iCs w:val="0"/>
                <w:color w:val="000000"/>
                <w:sz w:val="24"/>
                <w:szCs w:val="24"/>
                <w:u w:val="none"/>
              </w:rPr>
            </w:pPr>
          </w:p>
        </w:tc>
        <w:tc>
          <w:tcPr>
            <w:tcW w:w="3127" w:type="dxa"/>
            <w:vMerge w:val="continue"/>
            <w:tcBorders>
              <w:top w:val="single" w:color="000000" w:sz="4" w:space="0"/>
              <w:left w:val="single" w:color="000000" w:sz="4" w:space="0"/>
              <w:bottom w:val="nil"/>
              <w:right w:val="nil"/>
            </w:tcBorders>
            <w:shd w:val="clear" w:color="auto" w:fill="auto"/>
            <w:noWrap/>
            <w:vAlign w:val="center"/>
          </w:tcPr>
          <w:p w14:paraId="53D599B5">
            <w:pPr>
              <w:jc w:val="center"/>
              <w:rPr>
                <w:rFonts w:hint="eastAsia" w:ascii="宋体" w:hAnsi="宋体" w:eastAsia="宋体" w:cs="宋体"/>
                <w:i w:val="0"/>
                <w:iCs w:val="0"/>
                <w:color w:val="000000"/>
                <w:sz w:val="24"/>
                <w:szCs w:val="24"/>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1600*400*750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B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C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C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4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3360</w:t>
            </w:r>
          </w:p>
        </w:tc>
      </w:tr>
      <w:tr w14:paraId="50B7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07B41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置物柜</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58E0A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1600*1200*350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B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1420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1420</w:t>
            </w:r>
          </w:p>
        </w:tc>
      </w:tr>
      <w:tr w14:paraId="0776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6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0C2DD7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茶水柜</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2D9B0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rPr>
              <w:drawing>
                <wp:anchor distT="0" distB="0" distL="0" distR="0" simplePos="0" relativeHeight="251659264" behindDoc="0" locked="0" layoutInCell="1" allowOverlap="1">
                  <wp:simplePos x="0" y="0"/>
                  <wp:positionH relativeFrom="column">
                    <wp:posOffset>-35560</wp:posOffset>
                  </wp:positionH>
                  <wp:positionV relativeFrom="paragraph">
                    <wp:posOffset>-197485</wp:posOffset>
                  </wp:positionV>
                  <wp:extent cx="2006600" cy="1583055"/>
                  <wp:effectExtent l="0" t="0" r="12700" b="17145"/>
                  <wp:wrapNone/>
                  <wp:docPr id="1028" name="图片_6"/>
                  <wp:cNvGraphicFramePr/>
                  <a:graphic xmlns:a="http://schemas.openxmlformats.org/drawingml/2006/main">
                    <a:graphicData uri="http://schemas.openxmlformats.org/drawingml/2006/picture">
                      <pic:pic xmlns:pic="http://schemas.openxmlformats.org/drawingml/2006/picture">
                        <pic:nvPicPr>
                          <pic:cNvPr id="1028" name="图片_6"/>
                          <pic:cNvPicPr/>
                        </pic:nvPicPr>
                        <pic:blipFill>
                          <a:blip r:embed="rId6" cstate="print"/>
                          <a:srcRect/>
                          <a:stretch>
                            <a:fillRect/>
                          </a:stretch>
                        </pic:blipFill>
                        <pic:spPr>
                          <a:xfrm>
                            <a:off x="0" y="0"/>
                            <a:ext cx="2006600" cy="1583055"/>
                          </a:xfrm>
                          <a:prstGeom prst="rect">
                            <a:avLst/>
                          </a:prstGeom>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D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1200*900*400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E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1380</w:t>
            </w:r>
          </w:p>
        </w:tc>
      </w:tr>
      <w:tr w14:paraId="0931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A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26311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隔断屏风</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13830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rPr>
              <w:drawing>
                <wp:anchor distT="0" distB="0" distL="0" distR="0" simplePos="0" relativeHeight="251659264" behindDoc="0" locked="0" layoutInCell="1" allowOverlap="1">
                  <wp:simplePos x="0" y="0"/>
                  <wp:positionH relativeFrom="column">
                    <wp:posOffset>-46355</wp:posOffset>
                  </wp:positionH>
                  <wp:positionV relativeFrom="paragraph">
                    <wp:posOffset>3810</wp:posOffset>
                  </wp:positionV>
                  <wp:extent cx="1404620" cy="1922780"/>
                  <wp:effectExtent l="0" t="0" r="5080" b="1270"/>
                  <wp:wrapNone/>
                  <wp:docPr id="1029" name="图片_7"/>
                  <wp:cNvGraphicFramePr/>
                  <a:graphic xmlns:a="http://schemas.openxmlformats.org/drawingml/2006/main">
                    <a:graphicData uri="http://schemas.openxmlformats.org/drawingml/2006/picture">
                      <pic:pic xmlns:pic="http://schemas.openxmlformats.org/drawingml/2006/picture">
                        <pic:nvPicPr>
                          <pic:cNvPr id="1029" name="图片_7"/>
                          <pic:cNvPicPr/>
                        </pic:nvPicPr>
                        <pic:blipFill>
                          <a:blip r:embed="rId7" cstate="print"/>
                          <a:srcRect/>
                          <a:stretch>
                            <a:fillRect/>
                          </a:stretch>
                        </pic:blipFill>
                        <pic:spPr>
                          <a:xfrm>
                            <a:off x="0" y="0"/>
                            <a:ext cx="1404620" cy="1922780"/>
                          </a:xfrm>
                          <a:prstGeom prst="rect">
                            <a:avLst/>
                          </a:prstGeom>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800*1800*200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7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1280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二、技术要求（需完全响应）</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0"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1、基材：国产E0级及以上中纤板，甲醛释放量≤9mg/100g，符合国家环保标准。</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2、面材：表面采用贴纸面，含水率8-16%；符合GB/T13010-2006《刨切单板》，GB18580-2001《室内装饰 装修材料人造板及其制品中甲醛释放限量》标准。</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 xml:space="preserve">3、面漆：[水性清面漆]:符合GB 24410-2009  GB/T 23999-2009  标准，耐划伤性、耐水性、耐碱性、耐醇性、耐污染性、耐干热性）检测结果均为合格；              </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4、底漆：[UV透明底漆]：符合HG/T  3655-2012 标准  (VOC)含量&lt;480g/L,苯含量≤125g/L，苯含量≤0.01%，划格试验（划格间距2mm）≤2级；</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5、封边带：表面平滑光洁，容易维护清洗，甲醛释放量E1≤0.1mg/L。无龟裂、无鼓泡。符合GB/T4463-2013《家具用封边条技术要求》。</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6、五金配件：采用优质三合一连接件、缓冲铰链、静音导轨、三连锁、古铜拉手，无锈蚀、氧化膜脱落、刃口、锐棱、无裂纹、毛刺、黑斑；符合GB/T3324-2017木家具通用技术条件；</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1.提供2个销售安装家具的类似业绩（含合同及付款凭据）；2.其他包括但不限于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11140元。报价要求：本次报价采用总价，包含：货款、安装调试费（供应商需考虑安装周围场地因素，建议供应商自行踏勘现场）、产品质保期内维护费（含原厂配件、易损件的更换）、产品使用及保养培训费、资料装订及邮寄费、税费、安全保险费、验收检测费等完成本项目所需的一切费用。因成交供应商自身原因造成漏报、少报皆由其自行承担责任，采购人不再补偿。验收交付前发生的安全责任事故由供应商自行承担。除报送总价外，对产品涉及的零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rPr>
        <w:t>供应商</w:t>
      </w:r>
      <w:r>
        <w:rPr>
          <w:rFonts w:hint="eastAsia" w:ascii="方正仿宋_GBK" w:hAnsi="方正仿宋_GBK" w:eastAsia="方正仿宋_GBK" w:cs="方正仿宋_GBK"/>
          <w:color w:val="000000"/>
          <w:kern w:val="0"/>
          <w:sz w:val="31"/>
          <w:szCs w:val="31"/>
          <w:lang w:val="en-US" w:eastAsia="zh-CN"/>
        </w:rPr>
        <w:t>应</w:t>
      </w:r>
      <w:r>
        <w:rPr>
          <w:rFonts w:ascii="方正仿宋_GBK" w:hAnsi="方正仿宋_GBK" w:eastAsia="方正仿宋_GBK" w:cs="方正仿宋_GBK"/>
          <w:color w:val="000000"/>
          <w:kern w:val="0"/>
          <w:sz w:val="31"/>
          <w:szCs w:val="31"/>
          <w:lang w:val="en-US" w:eastAsia="zh-CN"/>
        </w:rPr>
        <w:t>指定销售代表姓名</w:t>
      </w:r>
      <w:r>
        <w:rPr>
          <w:rFonts w:hint="eastAsia" w:ascii="方正仿宋_GBK" w:hAnsi="方正仿宋_GBK" w:eastAsia="方正仿宋_GBK" w:cs="方正仿宋_GBK"/>
          <w:color w:val="000000"/>
          <w:kern w:val="0"/>
          <w:sz w:val="31"/>
          <w:szCs w:val="31"/>
          <w:lang w:val="en-US" w:eastAsia="zh-CN"/>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（1）送货安装前须采购人确认产品是否是投标的正规产品进行开箱验收，经确认外观、颜色、型号等符合采购要求后方能安装调试；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（2）产品使用1个月后进行验收，按照招投标文件要求进行性能验收。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703D91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（2）产品有效期要求：无。</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质保期要求：不低于5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XXX）</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成交总金额千分之三的违约金，超过30日未能交付，采购人有权解除合同；按照验收不合格，采购人有权要求供应商整改，整改期限为10日，整改期限届满仍未完成的供应商每日支付成交总金额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交付前明知存在缺陷仍继续交付或交付后知晓缺陷未及时通知采购人并整改，采购人有权解除合同并要求供应商承担项目总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D151F6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E36BA6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宋体"/>
          <w:b/>
          <w:color w:val="auto"/>
          <w:kern w:val="2"/>
          <w:sz w:val="24"/>
          <w:szCs w:val="24"/>
          <w:lang w:val="en-US" w:eastAsia="zh-CN" w:bidi="ar-SA"/>
        </w:rPr>
      </w:pPr>
      <w:r>
        <w:rPr>
          <w:rFonts w:hint="eastAsia" w:ascii="仿宋_GB2312" w:hAnsi="Arial" w:eastAsia="仿宋_GB2312" w:cs="宋体"/>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1.提供2个销售安装家具的类似业绩（含合同及付款凭据）；2.其他包括但不限于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宋体"/>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00703544">
      <w:pPr>
        <w:jc w:val="left"/>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宋体"/>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宋体"/>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828959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28014297"/>
      <w:bookmarkStart w:id="2" w:name="_Toc173677399"/>
      <w:bookmarkStart w:id="3" w:name="_Toc175017344"/>
      <w:bookmarkStart w:id="4" w:name="_Toc156196472"/>
      <w:bookmarkStart w:id="5" w:name="_Toc128229304"/>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宋体"/>
          <w:b/>
          <w:color w:val="auto"/>
          <w:kern w:val="2"/>
          <w:sz w:val="28"/>
          <w:szCs w:val="28"/>
          <w:lang w:val="en-US" w:eastAsia="zh-CN" w:bidi="ar-SA"/>
        </w:rPr>
      </w:pPr>
    </w:p>
    <w:p w14:paraId="13835B1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XSpec="left"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vAlign w:val="center"/>
          </w:tcPr>
          <w:p w14:paraId="6BC315E6">
            <w:pPr>
              <w:spacing w:line="300" w:lineRule="exact"/>
              <w:rPr>
                <w:rFonts w:ascii="微软雅黑" w:hAnsi="微软雅黑" w:eastAsia="微软雅黑" w:cs="微软雅黑"/>
                <w:sz w:val="24"/>
                <w:szCs w:val="24"/>
              </w:rPr>
            </w:pPr>
          </w:p>
        </w:tc>
        <w:tc>
          <w:tcPr>
            <w:tcW w:w="1559" w:type="dxa"/>
          </w:tcPr>
          <w:p w14:paraId="764B2900">
            <w:pPr>
              <w:spacing w:line="300" w:lineRule="exact"/>
              <w:rPr>
                <w:rFonts w:ascii="微软雅黑" w:hAnsi="微软雅黑" w:eastAsia="微软雅黑" w:cs="微软雅黑"/>
                <w:sz w:val="24"/>
                <w:szCs w:val="24"/>
              </w:rPr>
            </w:pPr>
          </w:p>
        </w:tc>
        <w:tc>
          <w:tcPr>
            <w:tcW w:w="1701" w:type="dxa"/>
          </w:tcPr>
          <w:p w14:paraId="28F45962">
            <w:pPr>
              <w:spacing w:line="300" w:lineRule="exact"/>
              <w:rPr>
                <w:rFonts w:ascii="微软雅黑" w:hAnsi="微软雅黑" w:eastAsia="微软雅黑" w:cs="微软雅黑"/>
                <w:sz w:val="24"/>
                <w:szCs w:val="24"/>
              </w:rPr>
            </w:pPr>
          </w:p>
        </w:tc>
        <w:tc>
          <w:tcPr>
            <w:tcW w:w="1134" w:type="dxa"/>
            <w:vAlign w:val="center"/>
          </w:tcPr>
          <w:p w14:paraId="1EF8BF9F">
            <w:pPr>
              <w:spacing w:line="300" w:lineRule="exact"/>
              <w:rPr>
                <w:rFonts w:ascii="微软雅黑" w:hAnsi="微软雅黑" w:eastAsia="微软雅黑" w:cs="微软雅黑"/>
                <w:sz w:val="24"/>
                <w:szCs w:val="24"/>
              </w:rPr>
            </w:pPr>
          </w:p>
        </w:tc>
        <w:tc>
          <w:tcPr>
            <w:tcW w:w="1276" w:type="dxa"/>
          </w:tcPr>
          <w:p w14:paraId="3F2A513E">
            <w:pPr>
              <w:spacing w:line="300" w:lineRule="exact"/>
              <w:rPr>
                <w:rFonts w:ascii="微软雅黑" w:hAnsi="微软雅黑" w:eastAsia="微软雅黑" w:cs="微软雅黑"/>
                <w:sz w:val="24"/>
                <w:szCs w:val="24"/>
              </w:rPr>
            </w:pPr>
          </w:p>
        </w:tc>
        <w:tc>
          <w:tcPr>
            <w:tcW w:w="1275" w:type="dxa"/>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vAlign w:val="center"/>
          </w:tcPr>
          <w:p w14:paraId="7E61EDAE">
            <w:pPr>
              <w:spacing w:line="300" w:lineRule="exact"/>
              <w:rPr>
                <w:rFonts w:ascii="微软雅黑" w:hAnsi="微软雅黑" w:eastAsia="微软雅黑" w:cs="微软雅黑"/>
                <w:sz w:val="24"/>
                <w:szCs w:val="24"/>
              </w:rPr>
            </w:pPr>
          </w:p>
        </w:tc>
        <w:tc>
          <w:tcPr>
            <w:tcW w:w="1559" w:type="dxa"/>
          </w:tcPr>
          <w:p w14:paraId="49AAE716">
            <w:pPr>
              <w:spacing w:line="300" w:lineRule="exact"/>
              <w:rPr>
                <w:rFonts w:ascii="微软雅黑" w:hAnsi="微软雅黑" w:eastAsia="微软雅黑" w:cs="微软雅黑"/>
                <w:sz w:val="24"/>
                <w:szCs w:val="24"/>
              </w:rPr>
            </w:pPr>
          </w:p>
        </w:tc>
        <w:tc>
          <w:tcPr>
            <w:tcW w:w="1701" w:type="dxa"/>
          </w:tcPr>
          <w:p w14:paraId="5159DEE2">
            <w:pPr>
              <w:spacing w:line="300" w:lineRule="exact"/>
              <w:rPr>
                <w:rFonts w:ascii="微软雅黑" w:hAnsi="微软雅黑" w:eastAsia="微软雅黑" w:cs="微软雅黑"/>
                <w:sz w:val="24"/>
                <w:szCs w:val="24"/>
              </w:rPr>
            </w:pPr>
          </w:p>
        </w:tc>
        <w:tc>
          <w:tcPr>
            <w:tcW w:w="1134" w:type="dxa"/>
            <w:vAlign w:val="center"/>
          </w:tcPr>
          <w:p w14:paraId="0C02AD95">
            <w:pPr>
              <w:spacing w:line="300" w:lineRule="exact"/>
              <w:rPr>
                <w:rFonts w:ascii="微软雅黑" w:hAnsi="微软雅黑" w:eastAsia="微软雅黑" w:cs="微软雅黑"/>
                <w:sz w:val="24"/>
                <w:szCs w:val="24"/>
              </w:rPr>
            </w:pPr>
          </w:p>
        </w:tc>
        <w:tc>
          <w:tcPr>
            <w:tcW w:w="1276" w:type="dxa"/>
          </w:tcPr>
          <w:p w14:paraId="37B6C834">
            <w:pPr>
              <w:spacing w:line="300" w:lineRule="exact"/>
              <w:rPr>
                <w:rFonts w:ascii="微软雅黑" w:hAnsi="微软雅黑" w:eastAsia="微软雅黑" w:cs="微软雅黑"/>
                <w:sz w:val="24"/>
                <w:szCs w:val="24"/>
              </w:rPr>
            </w:pPr>
          </w:p>
        </w:tc>
        <w:tc>
          <w:tcPr>
            <w:tcW w:w="1275" w:type="dxa"/>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vAlign w:val="center"/>
          </w:tcPr>
          <w:p w14:paraId="5405905E">
            <w:pPr>
              <w:spacing w:line="300" w:lineRule="exact"/>
              <w:rPr>
                <w:rFonts w:ascii="微软雅黑" w:hAnsi="微软雅黑" w:eastAsia="微软雅黑" w:cs="微软雅黑"/>
                <w:sz w:val="24"/>
                <w:szCs w:val="24"/>
              </w:rPr>
            </w:pPr>
          </w:p>
        </w:tc>
        <w:tc>
          <w:tcPr>
            <w:tcW w:w="1559" w:type="dxa"/>
          </w:tcPr>
          <w:p w14:paraId="1E8F4A1D">
            <w:pPr>
              <w:spacing w:line="300" w:lineRule="exact"/>
              <w:rPr>
                <w:rFonts w:ascii="微软雅黑" w:hAnsi="微软雅黑" w:eastAsia="微软雅黑" w:cs="微软雅黑"/>
                <w:sz w:val="24"/>
                <w:szCs w:val="24"/>
              </w:rPr>
            </w:pPr>
          </w:p>
        </w:tc>
        <w:tc>
          <w:tcPr>
            <w:tcW w:w="1701" w:type="dxa"/>
          </w:tcPr>
          <w:p w14:paraId="71FC69D9">
            <w:pPr>
              <w:spacing w:line="300" w:lineRule="exact"/>
              <w:rPr>
                <w:rFonts w:ascii="微软雅黑" w:hAnsi="微软雅黑" w:eastAsia="微软雅黑" w:cs="微软雅黑"/>
                <w:sz w:val="24"/>
                <w:szCs w:val="24"/>
              </w:rPr>
            </w:pPr>
          </w:p>
        </w:tc>
        <w:tc>
          <w:tcPr>
            <w:tcW w:w="1134" w:type="dxa"/>
            <w:vAlign w:val="center"/>
          </w:tcPr>
          <w:p w14:paraId="2F923AAC">
            <w:pPr>
              <w:spacing w:line="300" w:lineRule="exact"/>
              <w:rPr>
                <w:rFonts w:ascii="微软雅黑" w:hAnsi="微软雅黑" w:eastAsia="微软雅黑" w:cs="微软雅黑"/>
                <w:sz w:val="24"/>
                <w:szCs w:val="24"/>
              </w:rPr>
            </w:pPr>
          </w:p>
        </w:tc>
        <w:tc>
          <w:tcPr>
            <w:tcW w:w="1276" w:type="dxa"/>
          </w:tcPr>
          <w:p w14:paraId="15AC0646">
            <w:pPr>
              <w:spacing w:line="300" w:lineRule="exact"/>
              <w:rPr>
                <w:rFonts w:ascii="微软雅黑" w:hAnsi="微软雅黑" w:eastAsia="微软雅黑" w:cs="微软雅黑"/>
                <w:sz w:val="24"/>
                <w:szCs w:val="24"/>
              </w:rPr>
            </w:pPr>
          </w:p>
        </w:tc>
        <w:tc>
          <w:tcPr>
            <w:tcW w:w="1275" w:type="dxa"/>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vAlign w:val="center"/>
          </w:tcPr>
          <w:p w14:paraId="072D291C">
            <w:pPr>
              <w:spacing w:line="300" w:lineRule="exact"/>
              <w:rPr>
                <w:rFonts w:ascii="微软雅黑" w:hAnsi="微软雅黑" w:eastAsia="微软雅黑" w:cs="微软雅黑"/>
                <w:sz w:val="24"/>
                <w:szCs w:val="24"/>
              </w:rPr>
            </w:pPr>
          </w:p>
        </w:tc>
        <w:tc>
          <w:tcPr>
            <w:tcW w:w="1559" w:type="dxa"/>
          </w:tcPr>
          <w:p w14:paraId="490BC7C9">
            <w:pPr>
              <w:spacing w:line="300" w:lineRule="exact"/>
              <w:rPr>
                <w:rFonts w:ascii="微软雅黑" w:hAnsi="微软雅黑" w:eastAsia="微软雅黑" w:cs="微软雅黑"/>
                <w:sz w:val="24"/>
                <w:szCs w:val="24"/>
              </w:rPr>
            </w:pPr>
          </w:p>
        </w:tc>
        <w:tc>
          <w:tcPr>
            <w:tcW w:w="1701" w:type="dxa"/>
          </w:tcPr>
          <w:p w14:paraId="36079B4B">
            <w:pPr>
              <w:spacing w:line="300" w:lineRule="exact"/>
              <w:rPr>
                <w:rFonts w:ascii="微软雅黑" w:hAnsi="微软雅黑" w:eastAsia="微软雅黑" w:cs="微软雅黑"/>
                <w:sz w:val="24"/>
                <w:szCs w:val="24"/>
              </w:rPr>
            </w:pPr>
          </w:p>
        </w:tc>
        <w:tc>
          <w:tcPr>
            <w:tcW w:w="1134" w:type="dxa"/>
            <w:vAlign w:val="center"/>
          </w:tcPr>
          <w:p w14:paraId="30EAE67B">
            <w:pPr>
              <w:spacing w:line="300" w:lineRule="exact"/>
              <w:rPr>
                <w:rFonts w:ascii="微软雅黑" w:hAnsi="微软雅黑" w:eastAsia="微软雅黑" w:cs="微软雅黑"/>
                <w:sz w:val="24"/>
                <w:szCs w:val="24"/>
              </w:rPr>
            </w:pPr>
          </w:p>
        </w:tc>
        <w:tc>
          <w:tcPr>
            <w:tcW w:w="1276" w:type="dxa"/>
          </w:tcPr>
          <w:p w14:paraId="07FF33B2">
            <w:pPr>
              <w:spacing w:line="300" w:lineRule="exact"/>
              <w:rPr>
                <w:rFonts w:ascii="微软雅黑" w:hAnsi="微软雅黑" w:eastAsia="微软雅黑" w:cs="微软雅黑"/>
                <w:sz w:val="24"/>
                <w:szCs w:val="24"/>
              </w:rPr>
            </w:pPr>
          </w:p>
        </w:tc>
        <w:tc>
          <w:tcPr>
            <w:tcW w:w="1275" w:type="dxa"/>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vAlign w:val="center"/>
          </w:tcPr>
          <w:p w14:paraId="0F6D1D0A">
            <w:pPr>
              <w:spacing w:line="300" w:lineRule="exact"/>
              <w:rPr>
                <w:rFonts w:ascii="微软雅黑" w:hAnsi="微软雅黑" w:eastAsia="微软雅黑" w:cs="微软雅黑"/>
                <w:sz w:val="24"/>
                <w:szCs w:val="24"/>
              </w:rPr>
            </w:pPr>
          </w:p>
        </w:tc>
        <w:tc>
          <w:tcPr>
            <w:tcW w:w="1559" w:type="dxa"/>
          </w:tcPr>
          <w:p w14:paraId="31786AD8">
            <w:pPr>
              <w:spacing w:line="300" w:lineRule="exact"/>
              <w:rPr>
                <w:rFonts w:ascii="微软雅黑" w:hAnsi="微软雅黑" w:eastAsia="微软雅黑" w:cs="微软雅黑"/>
                <w:sz w:val="24"/>
                <w:szCs w:val="24"/>
              </w:rPr>
            </w:pPr>
          </w:p>
        </w:tc>
        <w:tc>
          <w:tcPr>
            <w:tcW w:w="1701" w:type="dxa"/>
          </w:tcPr>
          <w:p w14:paraId="0797A589">
            <w:pPr>
              <w:spacing w:line="300" w:lineRule="exact"/>
              <w:rPr>
                <w:rFonts w:ascii="微软雅黑" w:hAnsi="微软雅黑" w:eastAsia="微软雅黑" w:cs="微软雅黑"/>
                <w:sz w:val="24"/>
                <w:szCs w:val="24"/>
              </w:rPr>
            </w:pPr>
          </w:p>
        </w:tc>
        <w:tc>
          <w:tcPr>
            <w:tcW w:w="1134" w:type="dxa"/>
            <w:vAlign w:val="center"/>
          </w:tcPr>
          <w:p w14:paraId="5FF79B57">
            <w:pPr>
              <w:spacing w:line="300" w:lineRule="exact"/>
              <w:rPr>
                <w:rFonts w:ascii="微软雅黑" w:hAnsi="微软雅黑" w:eastAsia="微软雅黑" w:cs="微软雅黑"/>
                <w:sz w:val="24"/>
                <w:szCs w:val="24"/>
              </w:rPr>
            </w:pPr>
          </w:p>
        </w:tc>
        <w:tc>
          <w:tcPr>
            <w:tcW w:w="1276" w:type="dxa"/>
          </w:tcPr>
          <w:p w14:paraId="2931B899">
            <w:pPr>
              <w:spacing w:line="300" w:lineRule="exact"/>
              <w:rPr>
                <w:rFonts w:ascii="微软雅黑" w:hAnsi="微软雅黑" w:eastAsia="微软雅黑" w:cs="微软雅黑"/>
                <w:sz w:val="24"/>
                <w:szCs w:val="24"/>
              </w:rPr>
            </w:pPr>
          </w:p>
        </w:tc>
        <w:tc>
          <w:tcPr>
            <w:tcW w:w="1275" w:type="dxa"/>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vAlign w:val="center"/>
          </w:tcPr>
          <w:p w14:paraId="0576858F">
            <w:pPr>
              <w:spacing w:line="300" w:lineRule="exact"/>
              <w:rPr>
                <w:rFonts w:ascii="微软雅黑" w:hAnsi="微软雅黑" w:eastAsia="微软雅黑" w:cs="微软雅黑"/>
                <w:sz w:val="24"/>
                <w:szCs w:val="24"/>
              </w:rPr>
            </w:pPr>
          </w:p>
        </w:tc>
        <w:tc>
          <w:tcPr>
            <w:tcW w:w="1559" w:type="dxa"/>
          </w:tcPr>
          <w:p w14:paraId="4FE065E3">
            <w:pPr>
              <w:spacing w:line="300" w:lineRule="exact"/>
              <w:rPr>
                <w:rFonts w:ascii="微软雅黑" w:hAnsi="微软雅黑" w:eastAsia="微软雅黑" w:cs="微软雅黑"/>
                <w:sz w:val="24"/>
                <w:szCs w:val="24"/>
              </w:rPr>
            </w:pPr>
          </w:p>
        </w:tc>
        <w:tc>
          <w:tcPr>
            <w:tcW w:w="1701" w:type="dxa"/>
          </w:tcPr>
          <w:p w14:paraId="2F361E4C">
            <w:pPr>
              <w:spacing w:line="300" w:lineRule="exact"/>
              <w:rPr>
                <w:rFonts w:ascii="微软雅黑" w:hAnsi="微软雅黑" w:eastAsia="微软雅黑" w:cs="微软雅黑"/>
                <w:sz w:val="24"/>
                <w:szCs w:val="24"/>
              </w:rPr>
            </w:pPr>
          </w:p>
        </w:tc>
        <w:tc>
          <w:tcPr>
            <w:tcW w:w="1134" w:type="dxa"/>
            <w:vAlign w:val="center"/>
          </w:tcPr>
          <w:p w14:paraId="168E28CD">
            <w:pPr>
              <w:spacing w:line="300" w:lineRule="exact"/>
              <w:rPr>
                <w:rFonts w:ascii="微软雅黑" w:hAnsi="微软雅黑" w:eastAsia="微软雅黑" w:cs="微软雅黑"/>
                <w:sz w:val="24"/>
                <w:szCs w:val="24"/>
              </w:rPr>
            </w:pPr>
          </w:p>
        </w:tc>
        <w:tc>
          <w:tcPr>
            <w:tcW w:w="1276" w:type="dxa"/>
          </w:tcPr>
          <w:p w14:paraId="1F3403C8">
            <w:pPr>
              <w:spacing w:line="300" w:lineRule="exact"/>
              <w:rPr>
                <w:rFonts w:ascii="微软雅黑" w:hAnsi="微软雅黑" w:eastAsia="微软雅黑" w:cs="微软雅黑"/>
                <w:sz w:val="24"/>
                <w:szCs w:val="24"/>
              </w:rPr>
            </w:pPr>
          </w:p>
        </w:tc>
        <w:tc>
          <w:tcPr>
            <w:tcW w:w="1275" w:type="dxa"/>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tcPr>
          <w:p w14:paraId="5F00180A">
            <w:pPr>
              <w:spacing w:line="300" w:lineRule="exact"/>
              <w:rPr>
                <w:rFonts w:ascii="微软雅黑" w:hAnsi="微软雅黑" w:eastAsia="微软雅黑" w:cs="微软雅黑"/>
                <w:sz w:val="24"/>
                <w:szCs w:val="24"/>
              </w:rPr>
            </w:pPr>
          </w:p>
        </w:tc>
        <w:tc>
          <w:tcPr>
            <w:tcW w:w="1701" w:type="dxa"/>
          </w:tcPr>
          <w:p w14:paraId="1B7DD24F">
            <w:pPr>
              <w:spacing w:line="300" w:lineRule="exact"/>
              <w:rPr>
                <w:rFonts w:ascii="微软雅黑" w:hAnsi="微软雅黑" w:eastAsia="微软雅黑" w:cs="微软雅黑"/>
                <w:sz w:val="24"/>
                <w:szCs w:val="24"/>
              </w:rPr>
            </w:pPr>
          </w:p>
        </w:tc>
        <w:tc>
          <w:tcPr>
            <w:tcW w:w="1134" w:type="dxa"/>
            <w:vAlign w:val="center"/>
          </w:tcPr>
          <w:p w14:paraId="460A705A">
            <w:pPr>
              <w:spacing w:line="300" w:lineRule="exact"/>
              <w:rPr>
                <w:rFonts w:ascii="微软雅黑" w:hAnsi="微软雅黑" w:eastAsia="微软雅黑" w:cs="微软雅黑"/>
                <w:sz w:val="24"/>
                <w:szCs w:val="24"/>
              </w:rPr>
            </w:pPr>
          </w:p>
        </w:tc>
        <w:tc>
          <w:tcPr>
            <w:tcW w:w="1276" w:type="dxa"/>
          </w:tcPr>
          <w:p w14:paraId="0E4F5168">
            <w:pPr>
              <w:spacing w:line="300" w:lineRule="exact"/>
              <w:rPr>
                <w:rFonts w:ascii="微软雅黑" w:hAnsi="微软雅黑" w:eastAsia="微软雅黑" w:cs="微软雅黑"/>
                <w:sz w:val="24"/>
                <w:szCs w:val="24"/>
              </w:rPr>
            </w:pPr>
          </w:p>
        </w:tc>
        <w:tc>
          <w:tcPr>
            <w:tcW w:w="1275" w:type="dxa"/>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tcPr>
          <w:p w14:paraId="4B5AC615">
            <w:pPr>
              <w:spacing w:line="300" w:lineRule="exact"/>
              <w:rPr>
                <w:rFonts w:ascii="微软雅黑" w:hAnsi="微软雅黑" w:eastAsia="微软雅黑" w:cs="微软雅黑"/>
                <w:sz w:val="24"/>
                <w:szCs w:val="24"/>
              </w:rPr>
            </w:pPr>
          </w:p>
        </w:tc>
        <w:tc>
          <w:tcPr>
            <w:tcW w:w="1701" w:type="dxa"/>
          </w:tcPr>
          <w:p w14:paraId="648C78E8">
            <w:pPr>
              <w:spacing w:line="300" w:lineRule="exact"/>
              <w:rPr>
                <w:rFonts w:ascii="微软雅黑" w:hAnsi="微软雅黑" w:eastAsia="微软雅黑" w:cs="微软雅黑"/>
                <w:sz w:val="24"/>
                <w:szCs w:val="24"/>
              </w:rPr>
            </w:pPr>
          </w:p>
        </w:tc>
        <w:tc>
          <w:tcPr>
            <w:tcW w:w="1134" w:type="dxa"/>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70C46B7">
            <w:pPr>
              <w:spacing w:line="300" w:lineRule="exact"/>
              <w:rPr>
                <w:rFonts w:ascii="微软雅黑" w:hAnsi="微软雅黑" w:eastAsia="微软雅黑" w:cs="微软雅黑"/>
                <w:sz w:val="24"/>
                <w:szCs w:val="24"/>
              </w:rPr>
            </w:pPr>
          </w:p>
        </w:tc>
        <w:tc>
          <w:tcPr>
            <w:tcW w:w="1275" w:type="dxa"/>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tcPr>
          <w:p w14:paraId="4CBB5A4D">
            <w:pPr>
              <w:spacing w:line="300" w:lineRule="exact"/>
              <w:rPr>
                <w:rFonts w:ascii="微软雅黑" w:hAnsi="微软雅黑" w:eastAsia="微软雅黑" w:cs="微软雅黑"/>
                <w:sz w:val="24"/>
                <w:szCs w:val="24"/>
              </w:rPr>
            </w:pPr>
          </w:p>
        </w:tc>
        <w:tc>
          <w:tcPr>
            <w:tcW w:w="1701" w:type="dxa"/>
          </w:tcPr>
          <w:p w14:paraId="2BE7367A">
            <w:pPr>
              <w:spacing w:line="300" w:lineRule="exact"/>
              <w:rPr>
                <w:rFonts w:ascii="微软雅黑" w:hAnsi="微软雅黑" w:eastAsia="微软雅黑" w:cs="微软雅黑"/>
                <w:sz w:val="24"/>
                <w:szCs w:val="24"/>
              </w:rPr>
            </w:pPr>
          </w:p>
        </w:tc>
        <w:tc>
          <w:tcPr>
            <w:tcW w:w="1134" w:type="dxa"/>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189C4E77">
            <w:pPr>
              <w:spacing w:line="300" w:lineRule="exact"/>
              <w:rPr>
                <w:rFonts w:ascii="微软雅黑" w:hAnsi="微软雅黑" w:eastAsia="微软雅黑" w:cs="微软雅黑"/>
                <w:sz w:val="24"/>
                <w:szCs w:val="24"/>
              </w:rPr>
            </w:pPr>
          </w:p>
        </w:tc>
        <w:tc>
          <w:tcPr>
            <w:tcW w:w="1275" w:type="dxa"/>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tcPr>
          <w:p w14:paraId="2F453EE4">
            <w:pPr>
              <w:spacing w:line="300" w:lineRule="exact"/>
              <w:rPr>
                <w:rFonts w:ascii="微软雅黑" w:hAnsi="微软雅黑" w:eastAsia="微软雅黑" w:cs="微软雅黑"/>
                <w:sz w:val="24"/>
                <w:szCs w:val="24"/>
              </w:rPr>
            </w:pPr>
          </w:p>
        </w:tc>
        <w:tc>
          <w:tcPr>
            <w:tcW w:w="1701" w:type="dxa"/>
          </w:tcPr>
          <w:p w14:paraId="0FAA9DE2">
            <w:pPr>
              <w:spacing w:line="300" w:lineRule="exact"/>
              <w:rPr>
                <w:rFonts w:ascii="微软雅黑" w:hAnsi="微软雅黑" w:eastAsia="微软雅黑" w:cs="微软雅黑"/>
                <w:sz w:val="24"/>
                <w:szCs w:val="24"/>
              </w:rPr>
            </w:pPr>
          </w:p>
        </w:tc>
        <w:tc>
          <w:tcPr>
            <w:tcW w:w="1134" w:type="dxa"/>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A115EA7">
            <w:pPr>
              <w:spacing w:line="300" w:lineRule="exact"/>
              <w:rPr>
                <w:rFonts w:ascii="微软雅黑" w:hAnsi="微软雅黑" w:eastAsia="微软雅黑" w:cs="微软雅黑"/>
                <w:sz w:val="24"/>
                <w:szCs w:val="24"/>
              </w:rPr>
            </w:pPr>
          </w:p>
        </w:tc>
        <w:tc>
          <w:tcPr>
            <w:tcW w:w="1275" w:type="dxa"/>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tcPr>
          <w:p w14:paraId="09FD19F7">
            <w:pPr>
              <w:spacing w:line="300" w:lineRule="exact"/>
              <w:rPr>
                <w:rFonts w:ascii="微软雅黑" w:hAnsi="微软雅黑" w:eastAsia="微软雅黑" w:cs="微软雅黑"/>
                <w:sz w:val="24"/>
                <w:szCs w:val="24"/>
              </w:rPr>
            </w:pPr>
          </w:p>
        </w:tc>
        <w:tc>
          <w:tcPr>
            <w:tcW w:w="1701" w:type="dxa"/>
          </w:tcPr>
          <w:p w14:paraId="45DD8594">
            <w:pPr>
              <w:spacing w:line="300" w:lineRule="exact"/>
              <w:rPr>
                <w:rFonts w:ascii="微软雅黑" w:hAnsi="微软雅黑" w:eastAsia="微软雅黑" w:cs="微软雅黑"/>
                <w:sz w:val="24"/>
                <w:szCs w:val="24"/>
              </w:rPr>
            </w:pPr>
          </w:p>
        </w:tc>
        <w:tc>
          <w:tcPr>
            <w:tcW w:w="1134" w:type="dxa"/>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3A337A93">
            <w:pPr>
              <w:spacing w:line="300" w:lineRule="exact"/>
              <w:rPr>
                <w:rFonts w:ascii="微软雅黑" w:hAnsi="微软雅黑" w:eastAsia="微软雅黑" w:cs="微软雅黑"/>
                <w:sz w:val="24"/>
                <w:szCs w:val="24"/>
              </w:rPr>
            </w:pPr>
          </w:p>
        </w:tc>
        <w:tc>
          <w:tcPr>
            <w:tcW w:w="1275" w:type="dxa"/>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107FE2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4EF56E2E">
            <w:pPr>
              <w:spacing w:line="594" w:lineRule="exact"/>
              <w:rPr>
                <w:rFonts w:hint="eastAsia" w:ascii="微软雅黑" w:hAnsi="微软雅黑" w:eastAsia="微软雅黑" w:cs="宋体"/>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37F7A89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5243688">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18AD3F8">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0" distR="0">
            <wp:extent cx="2736215" cy="3569970"/>
            <wp:effectExtent l="0" t="0" r="6985" b="11430"/>
            <wp:docPr id="1030" name="图片 1" descr="C:\Users\王静-采购办\Desktop\微信图片_20240320084311.jpg微信图片_20240320084311"/>
            <wp:cNvGraphicFramePr/>
            <a:graphic xmlns:a="http://schemas.openxmlformats.org/drawingml/2006/main">
              <a:graphicData uri="http://schemas.openxmlformats.org/drawingml/2006/picture">
                <pic:pic xmlns:pic="http://schemas.openxmlformats.org/drawingml/2006/picture">
                  <pic:nvPicPr>
                    <pic:cNvPr id="1030" name="图片 1" descr="C:\Users\王静-采购办\Desktop\微信图片_20240320084311.jpg微信图片_20240320084311"/>
                    <pic:cNvPicPr/>
                  </pic:nvPicPr>
                  <pic:blipFill>
                    <a:blip r:embed="rId8" cstate="print"/>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0" distR="0">
            <wp:extent cx="2734945" cy="3486785"/>
            <wp:effectExtent l="0" t="0" r="8255" b="18415"/>
            <wp:docPr id="1031" name="图片 2" descr="微信图片_20240320084137"/>
            <wp:cNvGraphicFramePr/>
            <a:graphic xmlns:a="http://schemas.openxmlformats.org/drawingml/2006/main">
              <a:graphicData uri="http://schemas.openxmlformats.org/drawingml/2006/picture">
                <pic:pic xmlns:pic="http://schemas.openxmlformats.org/drawingml/2006/picture">
                  <pic:nvPicPr>
                    <pic:cNvPr id="1031" name="图片 2" descr="微信图片_20240320084137"/>
                    <pic:cNvPicPr/>
                  </pic:nvPicPr>
                  <pic:blipFill>
                    <a:blip r:embed="rId9" cstate="print"/>
                    <a:srcRect/>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2"/>
    <w:multiLevelType w:val="multilevel"/>
    <w:tmpl w:val="0000000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F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qFormat/>
    <w:uiPriority w:val="9"/>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6434</Words>
  <Characters>6841</Characters>
  <Paragraphs>522</Paragraphs>
  <TotalTime>7</TotalTime>
  <ScaleCrop>false</ScaleCrop>
  <LinksUpToDate>false</LinksUpToDate>
  <CharactersWithSpaces>7573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WPS_1556944515</cp:lastModifiedBy>
  <cp:lastPrinted>2024-01-02T09:12:00Z</cp:lastPrinted>
  <dcterms:modified xsi:type="dcterms:W3CDTF">2025-03-12T13:43:58Z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66583A53DA914BB6B6C4006CDB14FC39_13</vt:lpwstr>
  </property>
  <property fmtid="{D5CDD505-2E9C-101B-9397-08002B2CF9AE}" pid="4" name="KSOTemplateDocerSaveRecord">
    <vt:lpwstr>eyJoZGlkIjoiNzliNmRkY2YyN2FjZDQwMDgzZGM4ZDZkNTA3MTFmNGMiLCJ1c2VySWQiOiIxNjE2MTQ1MTM5In0=</vt:lpwstr>
  </property>
</Properties>
</file>