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项目名称：服务器等</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项目编号：BSRMYY-YNCG-2024-11011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W w:w="4356"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54"/>
        <w:gridCol w:w="2384"/>
        <w:gridCol w:w="1235"/>
        <w:gridCol w:w="941"/>
        <w:gridCol w:w="1571"/>
      </w:tblGrid>
      <w:tr w14:paraId="0BE5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60" w:hRule="atLeast"/>
        </w:trPr>
        <w:tc>
          <w:tcPr>
            <w:tcW w:w="1429" w:type="pct"/>
            <w:tcBorders>
              <w:top w:val="single" w:color="000000" w:sz="4" w:space="0"/>
              <w:left w:val="single" w:color="000000" w:sz="4" w:space="0"/>
              <w:bottom w:val="single" w:color="000000" w:sz="4" w:space="0"/>
              <w:right w:val="single" w:color="000000" w:sz="4" w:space="0"/>
            </w:tcBorders>
            <w:shd w:val="clear"/>
            <w:noWrap/>
            <w:vAlign w:val="center"/>
          </w:tcPr>
          <w:p w14:paraId="65A581B8">
            <w:pPr>
              <w:keepNext w:val="0"/>
              <w:keepLines w:val="0"/>
              <w:widowControl/>
              <w:suppressLineNumbers w:val="0"/>
              <w:jc w:val="center"/>
              <w:textAlignment w:val="center"/>
              <w:rPr>
                <w:rFonts w:hint="default" w:ascii="微软雅黑" w:hAnsi="微软雅黑" w:eastAsia="微软雅黑" w:cs="微软雅黑"/>
                <w:b/>
                <w:bCs/>
                <w:i w:val="0"/>
                <w:iCs w:val="0"/>
                <w:color w:val="000000"/>
                <w:sz w:val="24"/>
                <w:szCs w:val="24"/>
                <w:u w:val="none"/>
                <w:lang w:val="en-US" w:eastAsia="zh-CN"/>
              </w:rPr>
            </w:pPr>
            <w:r>
              <w:rPr>
                <w:rFonts w:hint="eastAsia" w:ascii="微软雅黑" w:hAnsi="微软雅黑" w:eastAsia="微软雅黑" w:cs="微软雅黑"/>
                <w:b/>
                <w:bCs/>
                <w:i w:val="0"/>
                <w:iCs w:val="0"/>
                <w:color w:val="000000"/>
                <w:sz w:val="24"/>
                <w:szCs w:val="24"/>
                <w:u w:val="none"/>
                <w:lang w:val="en-US" w:eastAsia="zh-CN"/>
              </w:rPr>
              <w:t>服务器配置</w:t>
            </w:r>
          </w:p>
        </w:tc>
        <w:tc>
          <w:tcPr>
            <w:tcW w:w="1388" w:type="pct"/>
            <w:tcBorders>
              <w:top w:val="single" w:color="000000" w:sz="4" w:space="0"/>
              <w:left w:val="single" w:color="000000" w:sz="4" w:space="0"/>
              <w:bottom w:val="single" w:color="000000" w:sz="4" w:space="0"/>
              <w:right w:val="single" w:color="000000" w:sz="4" w:space="0"/>
            </w:tcBorders>
            <w:shd w:val="clear"/>
            <w:noWrap/>
            <w:vAlign w:val="center"/>
          </w:tcPr>
          <w:p w14:paraId="67F334C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基本描述</w:t>
            </w:r>
          </w:p>
        </w:tc>
        <w:tc>
          <w:tcPr>
            <w:tcW w:w="719" w:type="pct"/>
            <w:tcBorders>
              <w:top w:val="single" w:color="000000" w:sz="4" w:space="0"/>
              <w:left w:val="single" w:color="000000" w:sz="4" w:space="0"/>
              <w:bottom w:val="single" w:color="000000" w:sz="4" w:space="0"/>
              <w:right w:val="single" w:color="000000" w:sz="4" w:space="0"/>
            </w:tcBorders>
            <w:shd w:val="clear"/>
            <w:noWrap/>
            <w:vAlign w:val="center"/>
          </w:tcPr>
          <w:p w14:paraId="5550D5F3">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配件数量</w:t>
            </w:r>
          </w:p>
        </w:tc>
        <w:tc>
          <w:tcPr>
            <w:tcW w:w="548" w:type="pct"/>
            <w:tcBorders>
              <w:top w:val="single" w:color="000000" w:sz="4" w:space="0"/>
              <w:left w:val="single" w:color="000000" w:sz="4" w:space="0"/>
              <w:bottom w:val="single" w:color="000000" w:sz="4" w:space="0"/>
              <w:right w:val="single" w:color="000000" w:sz="4" w:space="0"/>
            </w:tcBorders>
            <w:shd w:val="clear"/>
            <w:noWrap/>
            <w:vAlign w:val="center"/>
          </w:tcPr>
          <w:p w14:paraId="59ED0F47">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套数</w:t>
            </w: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785AFB3B">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预算总价</w:t>
            </w:r>
          </w:p>
        </w:tc>
      </w:tr>
      <w:tr w14:paraId="5665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1B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主机</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41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2288HV5 </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BE8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54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2F3EA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14"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4368AA2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19800</w:t>
            </w:r>
          </w:p>
        </w:tc>
      </w:tr>
      <w:tr w14:paraId="5010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6E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90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6148 2.4G</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3C6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 </w:t>
            </w:r>
          </w:p>
        </w:tc>
        <w:tc>
          <w:tcPr>
            <w:tcW w:w="5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DD09CB">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E24E32">
            <w:pPr>
              <w:jc w:val="center"/>
              <w:rPr>
                <w:rFonts w:hint="eastAsia" w:ascii="微软雅黑" w:hAnsi="微软雅黑" w:eastAsia="微软雅黑" w:cs="微软雅黑"/>
                <w:b/>
                <w:bCs/>
                <w:i w:val="0"/>
                <w:iCs w:val="0"/>
                <w:color w:val="000000"/>
                <w:sz w:val="24"/>
                <w:szCs w:val="24"/>
                <w:u w:val="none"/>
              </w:rPr>
            </w:pPr>
          </w:p>
        </w:tc>
      </w:tr>
      <w:tr w14:paraId="1D45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3E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内存</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66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16G </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6B3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5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454195">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D31F9C">
            <w:pPr>
              <w:jc w:val="center"/>
              <w:rPr>
                <w:rFonts w:hint="eastAsia" w:ascii="微软雅黑" w:hAnsi="微软雅黑" w:eastAsia="微软雅黑" w:cs="微软雅黑"/>
                <w:b/>
                <w:bCs/>
                <w:i w:val="0"/>
                <w:iCs w:val="0"/>
                <w:color w:val="000000"/>
                <w:sz w:val="24"/>
                <w:szCs w:val="24"/>
                <w:u w:val="none"/>
              </w:rPr>
            </w:pPr>
          </w:p>
        </w:tc>
      </w:tr>
      <w:tr w14:paraId="5B0B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noWrap/>
            <w:vAlign w:val="center"/>
          </w:tcPr>
          <w:p w14:paraId="5B7EF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SATA/NLSAS硬盘</w:t>
            </w:r>
          </w:p>
        </w:tc>
        <w:tc>
          <w:tcPr>
            <w:tcW w:w="1388" w:type="pct"/>
            <w:tcBorders>
              <w:top w:val="single" w:color="000000" w:sz="4" w:space="0"/>
              <w:left w:val="single" w:color="000000" w:sz="4" w:space="0"/>
              <w:bottom w:val="single" w:color="000000" w:sz="4" w:space="0"/>
              <w:right w:val="single" w:color="000000" w:sz="4" w:space="0"/>
            </w:tcBorders>
            <w:shd w:val="clear"/>
            <w:vAlign w:val="center"/>
          </w:tcPr>
          <w:p w14:paraId="783A9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SATA 480G</w:t>
            </w:r>
          </w:p>
        </w:tc>
        <w:tc>
          <w:tcPr>
            <w:tcW w:w="719" w:type="pct"/>
            <w:tcBorders>
              <w:top w:val="single" w:color="000000" w:sz="4" w:space="0"/>
              <w:left w:val="single" w:color="000000" w:sz="4" w:space="0"/>
              <w:bottom w:val="single" w:color="000000" w:sz="4" w:space="0"/>
              <w:right w:val="single" w:color="000000" w:sz="4" w:space="0"/>
            </w:tcBorders>
            <w:shd w:val="clear"/>
            <w:noWrap/>
            <w:vAlign w:val="center"/>
          </w:tcPr>
          <w:p w14:paraId="05FE60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5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5D122A">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98DB6C">
            <w:pPr>
              <w:jc w:val="center"/>
              <w:rPr>
                <w:rFonts w:hint="eastAsia" w:ascii="微软雅黑" w:hAnsi="微软雅黑" w:eastAsia="微软雅黑" w:cs="微软雅黑"/>
                <w:b/>
                <w:bCs/>
                <w:i w:val="0"/>
                <w:iCs w:val="0"/>
                <w:color w:val="000000"/>
                <w:sz w:val="24"/>
                <w:szCs w:val="24"/>
                <w:u w:val="none"/>
              </w:rPr>
            </w:pPr>
          </w:p>
        </w:tc>
      </w:tr>
      <w:tr w14:paraId="189E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5F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SSD SATA</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07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SATA 4T</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F4B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5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20992B">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10B018">
            <w:pPr>
              <w:jc w:val="center"/>
              <w:rPr>
                <w:rFonts w:hint="eastAsia" w:ascii="微软雅黑" w:hAnsi="微软雅黑" w:eastAsia="微软雅黑" w:cs="微软雅黑"/>
                <w:b/>
                <w:bCs/>
                <w:i w:val="0"/>
                <w:iCs w:val="0"/>
                <w:color w:val="000000"/>
                <w:sz w:val="24"/>
                <w:szCs w:val="24"/>
                <w:u w:val="none"/>
              </w:rPr>
            </w:pPr>
          </w:p>
        </w:tc>
      </w:tr>
      <w:tr w14:paraId="6946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18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RAID卡</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73951">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C58E6">
            <w:pPr>
              <w:jc w:val="center"/>
              <w:rPr>
                <w:rFonts w:hint="eastAsia" w:ascii="宋体" w:hAnsi="宋体" w:eastAsia="宋体" w:cs="宋体"/>
                <w:b/>
                <w:bCs/>
                <w:i w:val="0"/>
                <w:iCs w:val="0"/>
                <w:color w:val="000000"/>
                <w:sz w:val="20"/>
                <w:szCs w:val="20"/>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CF5B44">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18529C">
            <w:pPr>
              <w:jc w:val="center"/>
              <w:rPr>
                <w:rFonts w:hint="eastAsia" w:ascii="微软雅黑" w:hAnsi="微软雅黑" w:eastAsia="微软雅黑" w:cs="微软雅黑"/>
                <w:b/>
                <w:bCs/>
                <w:i w:val="0"/>
                <w:iCs w:val="0"/>
                <w:color w:val="000000"/>
                <w:sz w:val="24"/>
                <w:szCs w:val="24"/>
                <w:u w:val="none"/>
              </w:rPr>
            </w:pPr>
          </w:p>
        </w:tc>
      </w:tr>
      <w:tr w14:paraId="2501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D7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光模块</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B4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GE</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A4F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5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93E76A">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1A1F8D">
            <w:pPr>
              <w:jc w:val="center"/>
              <w:rPr>
                <w:rFonts w:hint="eastAsia" w:ascii="微软雅黑" w:hAnsi="微软雅黑" w:eastAsia="微软雅黑" w:cs="微软雅黑"/>
                <w:b/>
                <w:bCs/>
                <w:i w:val="0"/>
                <w:iCs w:val="0"/>
                <w:color w:val="000000"/>
                <w:sz w:val="24"/>
                <w:szCs w:val="24"/>
                <w:u w:val="none"/>
              </w:rPr>
            </w:pPr>
          </w:p>
        </w:tc>
      </w:tr>
      <w:tr w14:paraId="1153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300"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84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12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900W</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B49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 </w:t>
            </w:r>
          </w:p>
        </w:tc>
        <w:tc>
          <w:tcPr>
            <w:tcW w:w="54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8CAAC2">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A44B77">
            <w:pPr>
              <w:jc w:val="center"/>
              <w:rPr>
                <w:rFonts w:hint="eastAsia" w:ascii="微软雅黑" w:hAnsi="微软雅黑" w:eastAsia="微软雅黑" w:cs="微软雅黑"/>
                <w:b/>
                <w:bCs/>
                <w:i w:val="0"/>
                <w:iCs w:val="0"/>
                <w:color w:val="000000"/>
                <w:sz w:val="24"/>
                <w:szCs w:val="24"/>
                <w:u w:val="none"/>
              </w:rPr>
            </w:pPr>
          </w:p>
        </w:tc>
      </w:tr>
    </w:tbl>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二、商务需求：（须完全响应）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19800元。报价要求：本次报价为人民币包干价，包含：货款、安装调试费（供应商需考虑安装周围场地因素，充分考虑房间改造及修复的费用，场地清洁）、产品质保期内维护费（含原厂配件、易损件的更换）、资料装订及邮寄费、税费、安全保险费、系统接口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6A99F8B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（4）验收前，产品损毁、灭失风险由供应商承担。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（1）质保期不低于3年，产品有任何质量问题，供应商应30分钟提供电话响应，4小时来院处置，未及时响应将承担违约责任。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10日未能交付，采购人有权解除合同；按照验收不合格，采购人有权要求供应商整改，整改期限为5日，整改期限届满仍未完成的供应商每日支付千分之三的违约金，超过5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2倍违约金；供应商交付前明知存在缺陷仍继续交付或交付后知晓缺陷未及时通知采购人并整改，采购人有权解除合同并要求供应商承担项目金额5倍违约金，全额赔偿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w:t>
      </w:r>
      <w:bookmarkStart w:id="7" w:name="_GoBack"/>
      <w:bookmarkEnd w:id="7"/>
      <w:r>
        <w:rPr>
          <w:rFonts w:hint="eastAsia" w:ascii="方正仿宋_GBK" w:hAnsi="方正仿宋_GBK" w:eastAsia="方正仿宋_GBK" w:cs="方正仿宋_GBK"/>
          <w:b/>
          <w:bCs/>
          <w:color w:val="auto"/>
          <w:kern w:val="0"/>
          <w:sz w:val="32"/>
          <w:szCs w:val="32"/>
          <w:lang w:val="en-US" w:eastAsia="zh-CN"/>
        </w:rPr>
        <w:t>其他要求</w:t>
      </w:r>
    </w:p>
    <w:p w14:paraId="0787578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83C89CA">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31E7F7E3">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28229304"/>
      <w:bookmarkStart w:id="3" w:name="_Toc175017344"/>
      <w:bookmarkStart w:id="4" w:name="_Toc237057793"/>
      <w:bookmarkStart w:id="5" w:name="_Toc173677399"/>
      <w:bookmarkStart w:id="6" w:name="_Toc128229747"/>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6C9C4745">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6C04FA82">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79D9FE96">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6F216D6D">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C872834"/>
    <w:rsid w:val="0C974041"/>
    <w:rsid w:val="0CE64C8D"/>
    <w:rsid w:val="0E9F1F75"/>
    <w:rsid w:val="0FD01451"/>
    <w:rsid w:val="122D0B62"/>
    <w:rsid w:val="133D5E0A"/>
    <w:rsid w:val="1922346A"/>
    <w:rsid w:val="1AAE2C67"/>
    <w:rsid w:val="1AF86BE0"/>
    <w:rsid w:val="1B3306B6"/>
    <w:rsid w:val="1BDE0896"/>
    <w:rsid w:val="1CF00EFC"/>
    <w:rsid w:val="1F2F00AB"/>
    <w:rsid w:val="21426D4A"/>
    <w:rsid w:val="236757CC"/>
    <w:rsid w:val="23FB11F4"/>
    <w:rsid w:val="2C3529EE"/>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C997B68"/>
    <w:rsid w:val="4F6D75ED"/>
    <w:rsid w:val="51352B6B"/>
    <w:rsid w:val="53A17F68"/>
    <w:rsid w:val="53DB6C22"/>
    <w:rsid w:val="55085A60"/>
    <w:rsid w:val="5E932E93"/>
    <w:rsid w:val="5FA4498B"/>
    <w:rsid w:val="61130716"/>
    <w:rsid w:val="61143219"/>
    <w:rsid w:val="61707CCC"/>
    <w:rsid w:val="61A6052D"/>
    <w:rsid w:val="626B6216"/>
    <w:rsid w:val="630E2CAD"/>
    <w:rsid w:val="67CF5844"/>
    <w:rsid w:val="69D01878"/>
    <w:rsid w:val="6A1F4430"/>
    <w:rsid w:val="6B247663"/>
    <w:rsid w:val="6D38732A"/>
    <w:rsid w:val="6DD05A39"/>
    <w:rsid w:val="6EC6360F"/>
    <w:rsid w:val="713118C3"/>
    <w:rsid w:val="71C02C3F"/>
    <w:rsid w:val="72BB5C94"/>
    <w:rsid w:val="732B3BA9"/>
    <w:rsid w:val="78024143"/>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4462</Words>
  <Characters>4635</Characters>
  <Lines>0</Lines>
  <Paragraphs>0</Paragraphs>
  <TotalTime>3</TotalTime>
  <ScaleCrop>false</ScaleCrop>
  <LinksUpToDate>false</LinksUpToDate>
  <CharactersWithSpaces>5200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2024-11-28T07:27:06Z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