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sz w:val="32"/>
          <w:szCs w:val="32"/>
          <w:lang w:val="en-US" w:eastAsia="zh-CN"/>
        </w:rPr>
        <w:t>：</w:t>
      </w:r>
      <w:r>
        <w:rPr>
          <w:rFonts w:hint="eastAsia" w:ascii="宋体" w:hAnsi="宋体"/>
          <w:sz w:val="32"/>
          <w:szCs w:val="32"/>
        </w:rPr>
        <w:t>鼻氧管</w:t>
      </w:r>
      <w:r>
        <w:rPr>
          <w:rFonts w:hint="eastAsia" w:ascii="宋体" w:hAnsi="宋体"/>
          <w:sz w:val="32"/>
          <w:szCs w:val="32"/>
          <w:lang w:val="en-US" w:eastAsia="zh-CN"/>
        </w:rPr>
        <w:t>耗</w:t>
      </w:r>
      <w:r>
        <w:rPr>
          <w:rFonts w:hint="eastAsia" w:ascii="宋体" w:hAnsi="宋体" w:eastAsia="宋体" w:cs="Times New Roman"/>
          <w:sz w:val="32"/>
          <w:szCs w:val="32"/>
          <w:lang w:val="en-US" w:eastAsia="zh-CN"/>
        </w:rPr>
        <w:t>材（第二次）</w:t>
      </w:r>
      <w:bookmarkStart w:id="34" w:name="_GoBack"/>
      <w:bookmarkEnd w:id="34"/>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11012</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380"/>
        <w:gridCol w:w="883"/>
        <w:gridCol w:w="1802"/>
        <w:gridCol w:w="1860"/>
        <w:gridCol w:w="1975"/>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38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88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97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38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88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鼻氧管</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硅胶、PP、TPE</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用于吸氧时氧源与吸氧者之间的氧气直接输送或湿化后输送。</w:t>
            </w:r>
          </w:p>
        </w:tc>
        <w:tc>
          <w:tcPr>
            <w:tcW w:w="19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由进氧接口、氧气软管、调节环、鼻塞组成</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300条</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85元/条</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56196446"/>
      <w:bookmarkStart w:id="2" w:name="_Toc128014287"/>
      <w:bookmarkStart w:id="3" w:name="_Toc128229278"/>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56196559"/>
      <w:bookmarkStart w:id="7" w:name="_Toc156815770"/>
      <w:bookmarkStart w:id="8" w:name="_Toc173677397"/>
      <w:bookmarkStart w:id="9" w:name="_Toc175017342"/>
      <w:bookmarkStart w:id="10" w:name="_Toc166549448"/>
      <w:bookmarkStart w:id="11" w:name="_Toc156730450"/>
      <w:bookmarkStart w:id="12" w:name="_Toc128229916"/>
      <w:bookmarkStart w:id="13" w:name="_Toc166139912"/>
      <w:bookmarkStart w:id="14" w:name="_Toc128229745"/>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28229746"/>
      <w:bookmarkStart w:id="18" w:name="_Toc156196471"/>
      <w:bookmarkStart w:id="19" w:name="_Toc156730451"/>
      <w:bookmarkStart w:id="20" w:name="_Toc128229303"/>
      <w:bookmarkStart w:id="21" w:name="_Toc166139913"/>
      <w:bookmarkStart w:id="22" w:name="_Toc156815771"/>
      <w:bookmarkStart w:id="23" w:name="_Toc156196560"/>
      <w:bookmarkStart w:id="24" w:name="_Toc175017343"/>
      <w:bookmarkStart w:id="25" w:name="_Toc128229917"/>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28229304"/>
      <w:bookmarkStart w:id="29" w:name="_Toc173677399"/>
      <w:bookmarkStart w:id="30" w:name="_Toc156196472"/>
      <w:bookmarkStart w:id="31" w:name="_Toc237057793"/>
      <w:bookmarkStart w:id="32" w:name="_Toc128229747"/>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7144DEF"/>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2CC4C7A"/>
    <w:rsid w:val="63B41BA1"/>
    <w:rsid w:val="63C86061"/>
    <w:rsid w:val="65051C35"/>
    <w:rsid w:val="65825D08"/>
    <w:rsid w:val="65C64E6A"/>
    <w:rsid w:val="661C43A8"/>
    <w:rsid w:val="673D548B"/>
    <w:rsid w:val="6870599E"/>
    <w:rsid w:val="68A37B22"/>
    <w:rsid w:val="69D16388"/>
    <w:rsid w:val="69F33675"/>
    <w:rsid w:val="6B3B2D19"/>
    <w:rsid w:val="6C58083C"/>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9880</Words>
  <Characters>11112</Characters>
  <Lines>202</Lines>
  <Paragraphs>243</Paragraphs>
  <TotalTime>1</TotalTime>
  <ScaleCrop>false</ScaleCrop>
  <LinksUpToDate>false</LinksUpToDate>
  <CharactersWithSpaces>11684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2025-11-26T06:55:53Z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