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8552">
      <w:pPr>
        <w:rPr>
          <w:rFonts w:hint="eastAsia"/>
          <w:highlight w:val="none"/>
          <w:lang w:val="en-US" w:eastAsia="zh-CN"/>
        </w:rPr>
      </w:pPr>
    </w:p>
    <w:p w14:paraId="3F43F175">
      <w:pPr>
        <w:rPr>
          <w:rFonts w:hint="eastAsia"/>
          <w:highlight w:val="none"/>
          <w:lang w:val="en-US" w:eastAsia="zh-CN"/>
        </w:rPr>
      </w:pPr>
    </w:p>
    <w:p w14:paraId="14EA45F1">
      <w:pPr>
        <w:jc w:val="center"/>
        <w:rPr>
          <w:rFonts w:hint="eastAsia"/>
          <w:b/>
          <w:bCs/>
          <w:sz w:val="84"/>
          <w:szCs w:val="84"/>
          <w:highlight w:val="none"/>
          <w:lang w:val="en-US" w:eastAsia="zh-CN"/>
        </w:rPr>
      </w:pPr>
    </w:p>
    <w:p w14:paraId="142102E5">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A8D7E99">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50FFD8A5">
      <w:pPr>
        <w:jc w:val="center"/>
        <w:rPr>
          <w:rFonts w:hint="eastAsia"/>
          <w:b/>
          <w:bCs/>
          <w:sz w:val="44"/>
          <w:szCs w:val="44"/>
          <w:highlight w:val="none"/>
          <w:lang w:val="en-US" w:eastAsia="zh-CN"/>
        </w:rPr>
      </w:pPr>
    </w:p>
    <w:p w14:paraId="49FB72BE">
      <w:pPr>
        <w:rPr>
          <w:rFonts w:hint="eastAsia"/>
          <w:sz w:val="32"/>
          <w:szCs w:val="32"/>
          <w:highlight w:val="none"/>
          <w:lang w:val="en-US" w:eastAsia="zh-CN"/>
        </w:rPr>
      </w:pPr>
    </w:p>
    <w:p w14:paraId="016B2FB3">
      <w:pPr>
        <w:rPr>
          <w:rFonts w:hint="eastAsia"/>
          <w:sz w:val="32"/>
          <w:szCs w:val="32"/>
          <w:highlight w:val="none"/>
          <w:lang w:val="en-US" w:eastAsia="zh-CN"/>
        </w:rPr>
      </w:pPr>
    </w:p>
    <w:p w14:paraId="1F00738E">
      <w:pPr>
        <w:rPr>
          <w:rFonts w:hint="eastAsia"/>
          <w:sz w:val="32"/>
          <w:szCs w:val="32"/>
          <w:highlight w:val="none"/>
          <w:lang w:val="en-US" w:eastAsia="zh-CN"/>
        </w:rPr>
      </w:pPr>
    </w:p>
    <w:p w14:paraId="512C951B">
      <w:pPr>
        <w:rPr>
          <w:rFonts w:hint="eastAsia"/>
          <w:sz w:val="32"/>
          <w:szCs w:val="32"/>
          <w:highlight w:val="none"/>
          <w:lang w:val="en-US" w:eastAsia="zh-CN"/>
        </w:rPr>
      </w:pPr>
    </w:p>
    <w:p w14:paraId="1B76E8D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项目名称：视频监控系统维护保养服务</w:t>
      </w:r>
    </w:p>
    <w:p w14:paraId="104A3D1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项目编号：BSRMYY-YNCG-2026-05002</w:t>
      </w:r>
    </w:p>
    <w:p w14:paraId="0C6EB54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0BE204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645D244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72BDD32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6EB453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77A6FF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1161DA8">
      <w:pPr>
        <w:rPr>
          <w:rFonts w:hint="default"/>
          <w:sz w:val="44"/>
          <w:szCs w:val="44"/>
          <w:highlight w:val="none"/>
          <w:lang w:val="en-US" w:eastAsia="zh-CN"/>
        </w:rPr>
      </w:pPr>
      <w:r>
        <w:rPr>
          <w:rFonts w:hint="eastAsia"/>
          <w:sz w:val="44"/>
          <w:szCs w:val="44"/>
          <w:highlight w:val="none"/>
          <w:lang w:val="en-US" w:eastAsia="zh-CN"/>
        </w:rPr>
        <w:br w:type="page"/>
      </w:r>
    </w:p>
    <w:p w14:paraId="72E1DF55">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08A16E4C">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52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20"/>
        <w:gridCol w:w="1006"/>
        <w:gridCol w:w="1132"/>
        <w:gridCol w:w="2291"/>
        <w:gridCol w:w="2263"/>
      </w:tblGrid>
      <w:tr w14:paraId="64C37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755" w:type="pct"/>
            <w:vAlign w:val="center"/>
          </w:tcPr>
          <w:p w14:paraId="50D1DA9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487" w:type="pct"/>
            <w:vAlign w:val="center"/>
          </w:tcPr>
          <w:p w14:paraId="5466F4A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548" w:type="pct"/>
            <w:vAlign w:val="center"/>
          </w:tcPr>
          <w:p w14:paraId="00639E6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10" w:type="pct"/>
            <w:vAlign w:val="center"/>
          </w:tcPr>
          <w:p w14:paraId="3995BD0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服务期（年）</w:t>
            </w:r>
          </w:p>
        </w:tc>
        <w:tc>
          <w:tcPr>
            <w:tcW w:w="1097" w:type="pct"/>
            <w:vAlign w:val="center"/>
          </w:tcPr>
          <w:p w14:paraId="4598386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6D2A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755" w:type="pct"/>
            <w:vAlign w:val="center"/>
          </w:tcPr>
          <w:p w14:paraId="4BA39A2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视频监控系统维护保养服务</w:t>
            </w:r>
          </w:p>
        </w:tc>
        <w:tc>
          <w:tcPr>
            <w:tcW w:w="487" w:type="pct"/>
            <w:vAlign w:val="center"/>
          </w:tcPr>
          <w:p w14:paraId="4EE6B5B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548" w:type="pct"/>
            <w:vAlign w:val="center"/>
          </w:tcPr>
          <w:p w14:paraId="2D0E36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w:t>
            </w:r>
          </w:p>
        </w:tc>
        <w:tc>
          <w:tcPr>
            <w:tcW w:w="1110" w:type="pct"/>
            <w:vAlign w:val="center"/>
          </w:tcPr>
          <w:p w14:paraId="436C2F2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7" w:type="pct"/>
            <w:vAlign w:val="center"/>
          </w:tcPr>
          <w:p w14:paraId="78BA802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98000</w:t>
            </w:r>
          </w:p>
        </w:tc>
      </w:tr>
    </w:tbl>
    <w:p w14:paraId="5820D859">
      <w:pPr>
        <w:pStyle w:val="27"/>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p w14:paraId="12B02641">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Style w:val="32"/>
          <w:rFonts w:hint="eastAsia" w:ascii="方正仿宋_GBK" w:hAnsi="方正仿宋_GBK" w:eastAsia="方正仿宋_GBK" w:cs="方正仿宋_GBK"/>
          <w:b/>
          <w:bCs/>
          <w:sz w:val="28"/>
          <w:szCs w:val="28"/>
          <w:highlight w:val="none"/>
          <w:lang w:val="en-US" w:eastAsia="zh-CN"/>
        </w:rPr>
      </w:pPr>
      <w:r>
        <w:rPr>
          <w:rStyle w:val="32"/>
          <w:rFonts w:hint="eastAsia" w:ascii="方正仿宋_GBK" w:hAnsi="方正仿宋_GBK" w:eastAsia="方正仿宋_GBK" w:cs="方正仿宋_GBK"/>
          <w:b/>
          <w:bCs/>
          <w:sz w:val="28"/>
          <w:szCs w:val="28"/>
          <w:highlight w:val="none"/>
        </w:rPr>
        <w:t>对重庆市璧山区人民医院东关院区</w:t>
      </w:r>
      <w:r>
        <w:rPr>
          <w:rStyle w:val="32"/>
          <w:rFonts w:hint="eastAsia" w:ascii="方正仿宋_GBK" w:hAnsi="方正仿宋_GBK" w:eastAsia="方正仿宋_GBK" w:cs="方正仿宋_GBK"/>
          <w:b/>
          <w:bCs/>
          <w:sz w:val="28"/>
          <w:szCs w:val="28"/>
          <w:highlight w:val="none"/>
          <w:lang w:eastAsia="zh-CN"/>
        </w:rPr>
        <w:t>、老院区学生楼、</w:t>
      </w:r>
      <w:r>
        <w:rPr>
          <w:rStyle w:val="32"/>
          <w:rFonts w:hint="eastAsia" w:ascii="方正仿宋_GBK" w:hAnsi="方正仿宋_GBK" w:eastAsia="方正仿宋_GBK" w:cs="方正仿宋_GBK"/>
          <w:b/>
          <w:bCs/>
          <w:sz w:val="28"/>
          <w:szCs w:val="28"/>
          <w:highlight w:val="none"/>
        </w:rPr>
        <w:t>新院区以及三角滩传染病区视频监控系统共计约1</w:t>
      </w:r>
      <w:r>
        <w:rPr>
          <w:rStyle w:val="32"/>
          <w:rFonts w:hint="eastAsia" w:ascii="方正仿宋_GBK" w:hAnsi="方正仿宋_GBK" w:eastAsia="方正仿宋_GBK" w:cs="方正仿宋_GBK"/>
          <w:b/>
          <w:bCs/>
          <w:sz w:val="28"/>
          <w:szCs w:val="28"/>
          <w:highlight w:val="none"/>
          <w:lang w:val="en-US" w:eastAsia="zh-CN"/>
        </w:rPr>
        <w:t>9</w:t>
      </w:r>
      <w:r>
        <w:rPr>
          <w:rStyle w:val="32"/>
          <w:rFonts w:hint="eastAsia" w:ascii="方正仿宋_GBK" w:hAnsi="方正仿宋_GBK" w:eastAsia="方正仿宋_GBK" w:cs="方正仿宋_GBK"/>
          <w:b/>
          <w:bCs/>
          <w:sz w:val="28"/>
          <w:szCs w:val="28"/>
          <w:highlight w:val="none"/>
        </w:rPr>
        <w:t>00路（三角滩传染院区75路，</w:t>
      </w:r>
      <w:r>
        <w:rPr>
          <w:rStyle w:val="32"/>
          <w:rFonts w:hint="eastAsia" w:ascii="方正仿宋_GBK" w:hAnsi="方正仿宋_GBK" w:eastAsia="方正仿宋_GBK" w:cs="方正仿宋_GBK"/>
          <w:b/>
          <w:bCs/>
          <w:sz w:val="28"/>
          <w:szCs w:val="28"/>
          <w:highlight w:val="none"/>
          <w:lang w:eastAsia="zh-CN"/>
        </w:rPr>
        <w:t>老院区学生楼</w:t>
      </w:r>
      <w:r>
        <w:rPr>
          <w:rStyle w:val="32"/>
          <w:rFonts w:hint="eastAsia" w:ascii="方正仿宋_GBK" w:hAnsi="方正仿宋_GBK" w:eastAsia="方正仿宋_GBK" w:cs="方正仿宋_GBK"/>
          <w:b/>
          <w:bCs/>
          <w:sz w:val="28"/>
          <w:szCs w:val="28"/>
          <w:highlight w:val="none"/>
          <w:lang w:val="en-US" w:eastAsia="zh-CN"/>
        </w:rPr>
        <w:t>8路，</w:t>
      </w:r>
      <w:r>
        <w:rPr>
          <w:rStyle w:val="32"/>
          <w:rFonts w:hint="eastAsia" w:ascii="方正仿宋_GBK" w:hAnsi="方正仿宋_GBK" w:eastAsia="方正仿宋_GBK" w:cs="方正仿宋_GBK"/>
          <w:b/>
          <w:bCs/>
          <w:sz w:val="28"/>
          <w:szCs w:val="28"/>
          <w:highlight w:val="none"/>
        </w:rPr>
        <w:t>东关院区</w:t>
      </w:r>
      <w:r>
        <w:rPr>
          <w:rStyle w:val="32"/>
          <w:rFonts w:hint="eastAsia" w:ascii="方正仿宋_GBK" w:hAnsi="方正仿宋_GBK" w:eastAsia="方正仿宋_GBK" w:cs="方正仿宋_GBK"/>
          <w:b/>
          <w:bCs/>
          <w:sz w:val="28"/>
          <w:szCs w:val="28"/>
          <w:highlight w:val="none"/>
          <w:lang w:val="en-US" w:eastAsia="zh-CN"/>
        </w:rPr>
        <w:t>220</w:t>
      </w:r>
      <w:r>
        <w:rPr>
          <w:rStyle w:val="32"/>
          <w:rFonts w:hint="eastAsia" w:ascii="方正仿宋_GBK" w:hAnsi="方正仿宋_GBK" w:eastAsia="方正仿宋_GBK" w:cs="方正仿宋_GBK"/>
          <w:b/>
          <w:bCs/>
          <w:sz w:val="28"/>
          <w:szCs w:val="28"/>
          <w:highlight w:val="none"/>
        </w:rPr>
        <w:t>路，</w:t>
      </w:r>
      <w:r>
        <w:rPr>
          <w:rStyle w:val="32"/>
          <w:rFonts w:hint="eastAsia" w:ascii="方正仿宋_GBK" w:hAnsi="方正仿宋_GBK" w:eastAsia="方正仿宋_GBK" w:cs="方正仿宋_GBK"/>
          <w:b/>
          <w:bCs/>
          <w:sz w:val="28"/>
          <w:szCs w:val="28"/>
          <w:highlight w:val="none"/>
          <w:lang w:eastAsia="zh-CN"/>
        </w:rPr>
        <w:t>新院区</w:t>
      </w:r>
      <w:r>
        <w:rPr>
          <w:rStyle w:val="32"/>
          <w:rFonts w:hint="eastAsia" w:ascii="方正仿宋_GBK" w:hAnsi="方正仿宋_GBK" w:eastAsia="方正仿宋_GBK" w:cs="方正仿宋_GBK"/>
          <w:b/>
          <w:bCs/>
          <w:sz w:val="28"/>
          <w:szCs w:val="28"/>
          <w:highlight w:val="none"/>
        </w:rPr>
        <w:t>约1</w:t>
      </w:r>
      <w:r>
        <w:rPr>
          <w:rStyle w:val="32"/>
          <w:rFonts w:hint="eastAsia" w:ascii="方正仿宋_GBK" w:hAnsi="方正仿宋_GBK" w:eastAsia="方正仿宋_GBK" w:cs="方正仿宋_GBK"/>
          <w:b/>
          <w:bCs/>
          <w:sz w:val="28"/>
          <w:szCs w:val="28"/>
          <w:highlight w:val="none"/>
          <w:lang w:val="en-US" w:eastAsia="zh-CN"/>
        </w:rPr>
        <w:t>60</w:t>
      </w:r>
      <w:r>
        <w:rPr>
          <w:rStyle w:val="32"/>
          <w:rFonts w:hint="eastAsia" w:ascii="方正仿宋_GBK" w:hAnsi="方正仿宋_GBK" w:eastAsia="方正仿宋_GBK" w:cs="方正仿宋_GBK"/>
          <w:b/>
          <w:bCs/>
          <w:sz w:val="28"/>
          <w:szCs w:val="28"/>
          <w:highlight w:val="none"/>
        </w:rPr>
        <w:t>0路，含放疗中心、手术间、ICU、EICU、CCU、消毒供应中心、妇产科、净化室、计算机机房、驾驶员体检中心等独立的视频监控系统</w:t>
      </w:r>
      <w:r>
        <w:rPr>
          <w:rStyle w:val="32"/>
          <w:rFonts w:hint="eastAsia" w:ascii="方正仿宋_GBK" w:hAnsi="方正仿宋_GBK" w:eastAsia="方正仿宋_GBK" w:cs="方正仿宋_GBK"/>
          <w:b/>
          <w:bCs/>
          <w:color w:val="auto"/>
          <w:sz w:val="28"/>
          <w:szCs w:val="28"/>
          <w:highlight w:val="none"/>
          <w:lang w:eastAsia="zh-CN"/>
        </w:rPr>
        <w:t>，</w:t>
      </w:r>
      <w:r>
        <w:rPr>
          <w:rStyle w:val="32"/>
          <w:rFonts w:hint="eastAsia" w:ascii="方正仿宋_GBK" w:hAnsi="方正仿宋_GBK" w:eastAsia="方正仿宋_GBK" w:cs="方正仿宋_GBK"/>
          <w:b/>
          <w:bCs/>
          <w:color w:val="auto"/>
          <w:sz w:val="28"/>
          <w:szCs w:val="28"/>
          <w:highlight w:val="none"/>
          <w:lang w:val="en-US" w:eastAsia="zh-CN"/>
        </w:rPr>
        <w:t>以现场实际踏勘数据为准</w:t>
      </w:r>
      <w:r>
        <w:rPr>
          <w:rStyle w:val="32"/>
          <w:rFonts w:hint="eastAsia" w:ascii="方正仿宋_GBK" w:hAnsi="方正仿宋_GBK" w:eastAsia="方正仿宋_GBK" w:cs="方正仿宋_GBK"/>
          <w:b/>
          <w:bCs/>
          <w:color w:val="auto"/>
          <w:sz w:val="28"/>
          <w:szCs w:val="28"/>
          <w:highlight w:val="none"/>
        </w:rPr>
        <w:t>）进行维</w:t>
      </w:r>
      <w:r>
        <w:rPr>
          <w:rStyle w:val="32"/>
          <w:rFonts w:hint="eastAsia" w:ascii="方正仿宋_GBK" w:hAnsi="方正仿宋_GBK" w:eastAsia="方正仿宋_GBK" w:cs="方正仿宋_GBK"/>
          <w:b/>
          <w:bCs/>
          <w:sz w:val="28"/>
          <w:szCs w:val="28"/>
          <w:highlight w:val="none"/>
        </w:rPr>
        <w:t>修保养服务</w:t>
      </w:r>
      <w:r>
        <w:rPr>
          <w:rStyle w:val="32"/>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lang w:val="en-US" w:eastAsia="zh-CN"/>
        </w:rPr>
        <w:t>并满足公安部或医院的不仅限于监控技术规范、智慧</w:t>
      </w:r>
      <w:r>
        <w:rPr>
          <w:rStyle w:val="32"/>
          <w:rFonts w:hint="eastAsia" w:ascii="方正仿宋_GBK" w:hAnsi="方正仿宋_GBK" w:eastAsia="方正仿宋_GBK" w:cs="方正仿宋_GBK"/>
          <w:b/>
          <w:bCs/>
          <w:color w:val="000000" w:themeColor="text1"/>
          <w:sz w:val="28"/>
          <w:szCs w:val="28"/>
          <w:highlight w:val="none"/>
          <w:lang w:val="en-US" w:eastAsia="zh-CN"/>
          <w14:textFill>
            <w14:solidFill>
              <w14:schemeClr w14:val="tx1"/>
            </w14:solidFill>
          </w14:textFill>
        </w:rPr>
        <w:t>安防、储存天数等要</w:t>
      </w:r>
      <w:r>
        <w:rPr>
          <w:rStyle w:val="32"/>
          <w:rFonts w:hint="eastAsia" w:ascii="方正仿宋_GBK" w:hAnsi="方正仿宋_GBK" w:eastAsia="方正仿宋_GBK" w:cs="方正仿宋_GBK"/>
          <w:b/>
          <w:bCs/>
          <w:sz w:val="28"/>
          <w:szCs w:val="28"/>
          <w:highlight w:val="none"/>
          <w:lang w:val="en-US" w:eastAsia="zh-CN"/>
        </w:rPr>
        <w:t>求，保障系统正常运行，录像资料数据不丢失。</w:t>
      </w:r>
    </w:p>
    <w:p w14:paraId="65A652E7">
      <w:pPr>
        <w:numPr>
          <w:ilvl w:val="0"/>
          <w:numId w:val="0"/>
        </w:numPr>
        <w:snapToGrid w:val="0"/>
        <w:spacing w:line="540" w:lineRule="exact"/>
        <w:ind w:left="640" w:leftChars="0"/>
        <w:jc w:val="left"/>
        <w:rPr>
          <w:rStyle w:val="32"/>
          <w:rFonts w:hint="eastAsia" w:ascii="方正仿宋_GBK" w:hAnsi="方正仿宋_GBK" w:eastAsia="方正仿宋_GBK" w:cs="方正仿宋_GBK"/>
          <w:b/>
          <w:bCs/>
          <w:kern w:val="2"/>
          <w:sz w:val="24"/>
          <w:szCs w:val="24"/>
          <w:highlight w:val="none"/>
          <w:lang w:val="en-US" w:eastAsia="zh-CN" w:bidi="ar-SA"/>
        </w:rPr>
      </w:pPr>
      <w:r>
        <w:rPr>
          <w:rFonts w:hint="eastAsia" w:ascii="方正仿宋_GBK" w:hAnsi="方正仿宋_GBK" w:eastAsia="方正仿宋_GBK" w:cs="方正仿宋_GBK"/>
          <w:b/>
          <w:bCs/>
          <w:sz w:val="24"/>
          <w:szCs w:val="24"/>
          <w:highlight w:val="none"/>
          <w:lang w:eastAsia="zh-CN"/>
        </w:rPr>
        <w:t>（一）</w:t>
      </w:r>
      <w:r>
        <w:rPr>
          <w:rStyle w:val="32"/>
          <w:rFonts w:hint="eastAsia" w:ascii="方正仿宋_GBK" w:hAnsi="方正仿宋_GBK" w:eastAsia="方正仿宋_GBK" w:cs="方正仿宋_GBK"/>
          <w:b/>
          <w:bCs/>
          <w:kern w:val="2"/>
          <w:sz w:val="24"/>
          <w:szCs w:val="24"/>
          <w:highlight w:val="none"/>
          <w:lang w:val="en-US" w:eastAsia="zh-CN" w:bidi="ar-SA"/>
        </w:rPr>
        <w:t>维保服务清单</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1209"/>
        <w:gridCol w:w="4073"/>
        <w:gridCol w:w="583"/>
        <w:gridCol w:w="864"/>
        <w:gridCol w:w="1290"/>
      </w:tblGrid>
      <w:tr w14:paraId="5D00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A0C943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1AF28AE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设备名称</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0C85D259">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品牌型号规格</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50E9CD96">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37CC220">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目前设备数量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FAFB61">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备注</w:t>
            </w:r>
          </w:p>
        </w:tc>
      </w:tr>
      <w:tr w14:paraId="0DDF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04" w:type="dxa"/>
            <w:gridSpan w:val="6"/>
            <w:tcBorders>
              <w:top w:val="single" w:color="000000" w:sz="4" w:space="0"/>
              <w:left w:val="single" w:color="000000" w:sz="4" w:space="0"/>
              <w:bottom w:val="single" w:color="000000" w:sz="4" w:space="0"/>
              <w:right w:val="single" w:color="000000" w:sz="4" w:space="0"/>
            </w:tcBorders>
            <w:noWrap w:val="0"/>
            <w:vAlign w:val="center"/>
          </w:tcPr>
          <w:p w14:paraId="5917A510">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一、平台管理、储存设备及摄像机配件</w:t>
            </w:r>
          </w:p>
        </w:tc>
      </w:tr>
      <w:tr w14:paraId="0CCF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F4B18">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B2EF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智慧医院管理平台</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3FD11A3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1、最大并发取流数量：1000；</w:t>
            </w:r>
          </w:p>
        </w:tc>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C758C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路</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02538">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1900</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E212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5E5E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47493">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1411">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0BD5EBE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2、支持电视墙管理数量：10；</w:t>
            </w:r>
          </w:p>
        </w:tc>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7615E">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B4E64">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C7822">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r>
      <w:tr w14:paraId="5C62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8F716">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757B">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3496617B">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3、支持解码设备管理数量：127</w:t>
            </w:r>
          </w:p>
        </w:tc>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04891">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A4F24">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7771B">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r>
      <w:tr w14:paraId="51D1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1BDBD">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999BB">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38618BF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4、门禁管理数量：不低于600路</w:t>
            </w:r>
          </w:p>
        </w:tc>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F3355">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BEDC8">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708A7">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r>
      <w:tr w14:paraId="5F5E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0A5C8">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0F5BF">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2B366E8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5、重点部位监控摄像头需保存不低于90天（反恐需要），其余部位摄像头保存不低于30天</w:t>
            </w:r>
          </w:p>
        </w:tc>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B3BFE">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57AB2">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07746">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r>
      <w:tr w14:paraId="371A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5DB7A430">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1D0D4B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平台管理服务器</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7EC8675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DS-VE22S-B</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787BD36D">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BAD33D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AD92084">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lang w:val="en-US" w:eastAsia="zh-CN"/>
              </w:rPr>
            </w:pPr>
          </w:p>
        </w:tc>
      </w:tr>
      <w:tr w14:paraId="1D3C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683052A">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6F39FE9">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网络储存设备</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4C76D250">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DS-A80624S</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071293F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F90759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1AE7354">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硬盘已停产，如需替换须使用海康威视原厂产品，保障兼容性</w:t>
            </w:r>
          </w:p>
        </w:tc>
      </w:tr>
      <w:tr w14:paraId="1AAB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013EA40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BBF881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网络储存设备</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5D934B9A">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DS-AT1000S</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254B4D89">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04442D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E9C238">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kern w:val="0"/>
                <w:sz w:val="21"/>
                <w:szCs w:val="21"/>
                <w:highlight w:val="none"/>
                <w:u w:val="none"/>
                <w:lang w:val="en-US" w:eastAsia="zh-CN" w:bidi="ar"/>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硬盘已停产，如需替换须使用海康威视原厂产品，保障兼容性</w:t>
            </w:r>
          </w:p>
        </w:tc>
      </w:tr>
      <w:tr w14:paraId="121B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E260A6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lang w:val="en-US" w:eastAsia="zh-CN"/>
              </w:rPr>
            </w:pPr>
            <w:r>
              <w:rPr>
                <w:rFonts w:hint="eastAsia" w:ascii="方正仿宋_GBK" w:hAnsi="方正仿宋_GBK" w:eastAsia="方正仿宋_GBK" w:cs="方正仿宋_GBK"/>
                <w:b/>
                <w:bCs/>
                <w:i w:val="0"/>
                <w:iCs w:val="0"/>
                <w:color w:val="auto"/>
                <w:sz w:val="21"/>
                <w:szCs w:val="21"/>
                <w:highlight w:val="none"/>
                <w:u w:val="none"/>
                <w:lang w:val="en-US" w:eastAsia="zh-CN"/>
              </w:rPr>
              <w:t>5</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3D2FAC8">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64路硬盘录像主机DS-8664N-K8-V2</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2AAEA19A">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硬件规格：2U标准机架式  2个HDMI，2个VGA，HDMI+VGA组内同源8盘位，满配6T硬盘    2个千兆网口   2个USB2.0接口、1个USB3.0接口1个eSATA接口     报警IO：16进4路（可选配8出）</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5105D0B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75DA81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218BFD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lang w:val="en-US"/>
              </w:rPr>
            </w:pPr>
          </w:p>
        </w:tc>
      </w:tr>
      <w:tr w14:paraId="4052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804" w:type="dxa"/>
            <w:gridSpan w:val="6"/>
            <w:tcBorders>
              <w:top w:val="single" w:color="000000" w:sz="4" w:space="0"/>
              <w:left w:val="single" w:color="000000" w:sz="4" w:space="0"/>
              <w:bottom w:val="single" w:color="000000" w:sz="4" w:space="0"/>
              <w:right w:val="single" w:color="000000" w:sz="4" w:space="0"/>
            </w:tcBorders>
            <w:noWrap w:val="0"/>
            <w:vAlign w:val="center"/>
          </w:tcPr>
          <w:p w14:paraId="0DD61C7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二、人脸抓拍系统</w:t>
            </w:r>
          </w:p>
        </w:tc>
      </w:tr>
      <w:tr w14:paraId="6FB9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38D98221">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CF43C26">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人脸抓拍摄像机</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42B9E821">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DS-2CD7A42ZDWD</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3E2119D4">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93ADB5A">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208EF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0DBC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D6B54">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0A0B06">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人脸超脑终端</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74E37A46">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【人脸小超脑/FA】 【V30版本】</w:t>
            </w:r>
          </w:p>
        </w:tc>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90D1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2E691D">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CAE8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38D3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4EC33">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3060A">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130093E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IDS-8616NX-I8</w:t>
            </w:r>
          </w:p>
        </w:tc>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2A5E0">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860E">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BD60D">
            <w:pPr>
              <w:keepNext w:val="0"/>
              <w:keepLines w:val="0"/>
              <w:suppressLineNumbers w:val="0"/>
              <w:spacing w:before="0" w:beforeAutospacing="0" w:after="0" w:afterAutospacing="0"/>
              <w:ind w:left="0" w:right="0"/>
              <w:jc w:val="left"/>
              <w:rPr>
                <w:rFonts w:hint="eastAsia" w:ascii="方正仿宋_GBK" w:hAnsi="方正仿宋_GBK" w:eastAsia="方正仿宋_GBK" w:cs="方正仿宋_GBK"/>
                <w:b/>
                <w:bCs/>
                <w:i w:val="0"/>
                <w:iCs w:val="0"/>
                <w:color w:val="auto"/>
                <w:sz w:val="21"/>
                <w:szCs w:val="21"/>
                <w:highlight w:val="none"/>
                <w:u w:val="none"/>
              </w:rPr>
            </w:pPr>
          </w:p>
        </w:tc>
      </w:tr>
      <w:tr w14:paraId="2C6D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804" w:type="dxa"/>
            <w:gridSpan w:val="6"/>
            <w:tcBorders>
              <w:top w:val="single" w:color="000000" w:sz="4" w:space="0"/>
              <w:left w:val="single" w:color="000000" w:sz="4" w:space="0"/>
              <w:bottom w:val="single" w:color="000000" w:sz="4" w:space="0"/>
              <w:right w:val="single" w:color="000000" w:sz="4" w:space="0"/>
            </w:tcBorders>
            <w:noWrap w:val="0"/>
            <w:vAlign w:val="center"/>
          </w:tcPr>
          <w:p w14:paraId="29B0C10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三、AR实景电子地图</w:t>
            </w:r>
          </w:p>
        </w:tc>
      </w:tr>
      <w:tr w14:paraId="6ECD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02C8FBC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336C6F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AR全彩枪球一体机</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2A22271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DS-2SK8C14ZDMX-D</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787EF758">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8051F6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5822D9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2E49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8BD329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0BFD99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AR实景地图应用模块</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4089041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单场景支持最大标签数量：500</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7220FB3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7589F62">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A397AD">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4EB7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43D7C381">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704A78D0">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AR高点数量授权</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09A5528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单平台支持最大场景数量：1万</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37D4203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点</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D979C5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C4366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lang w:val="en-US"/>
              </w:rPr>
            </w:pPr>
          </w:p>
        </w:tc>
      </w:tr>
      <w:tr w14:paraId="7FE2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8804" w:type="dxa"/>
            <w:gridSpan w:val="6"/>
            <w:tcBorders>
              <w:top w:val="single" w:color="000000" w:sz="4" w:space="0"/>
              <w:left w:val="single" w:color="000000" w:sz="4" w:space="0"/>
              <w:bottom w:val="single" w:color="000000" w:sz="4" w:space="0"/>
              <w:right w:val="single" w:color="000000" w:sz="4" w:space="0"/>
            </w:tcBorders>
            <w:noWrap w:val="0"/>
            <w:vAlign w:val="center"/>
          </w:tcPr>
          <w:p w14:paraId="064367DB">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四、监控室液晶拼接大屏</w:t>
            </w:r>
          </w:p>
        </w:tc>
      </w:tr>
      <w:tr w14:paraId="462C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715D68F9">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A55430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49寸液晶拼接屏</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3F63493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DS-VM49</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54B265DA">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块</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690541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878D2BD">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r w14:paraId="6E2E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03530CF3">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4C68E7F">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拼控解码器</w:t>
            </w:r>
          </w:p>
        </w:tc>
        <w:tc>
          <w:tcPr>
            <w:tcW w:w="4073" w:type="dxa"/>
            <w:tcBorders>
              <w:top w:val="single" w:color="000000" w:sz="4" w:space="0"/>
              <w:left w:val="single" w:color="000000" w:sz="4" w:space="0"/>
              <w:bottom w:val="single" w:color="000000" w:sz="4" w:space="0"/>
              <w:right w:val="single" w:color="000000" w:sz="4" w:space="0"/>
            </w:tcBorders>
            <w:noWrap w:val="0"/>
            <w:vAlign w:val="center"/>
          </w:tcPr>
          <w:p w14:paraId="51224047">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海康威视 DS-6A16UD</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29069E95">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8A3077E">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2039DC">
            <w:pPr>
              <w:keepNext w:val="0"/>
              <w:keepLines w:val="0"/>
              <w:widowControl/>
              <w:suppressLineNumbers w:val="0"/>
              <w:spacing w:before="0" w:beforeAutospacing="0" w:after="0" w:afterAutospacing="0"/>
              <w:ind w:left="0" w:right="0"/>
              <w:jc w:val="left"/>
              <w:textAlignment w:val="center"/>
              <w:rPr>
                <w:rFonts w:hint="eastAsia" w:ascii="方正仿宋_GBK" w:hAnsi="方正仿宋_GBK" w:eastAsia="方正仿宋_GBK" w:cs="方正仿宋_GBK"/>
                <w:b/>
                <w:bCs/>
                <w:i w:val="0"/>
                <w:iCs w:val="0"/>
                <w:color w:val="auto"/>
                <w:sz w:val="21"/>
                <w:szCs w:val="21"/>
                <w:highlight w:val="none"/>
                <w:u w:val="none"/>
              </w:rPr>
            </w:pPr>
          </w:p>
        </w:tc>
      </w:tr>
    </w:tbl>
    <w:p w14:paraId="2B41E4DD">
      <w:pPr>
        <w:numPr>
          <w:ilvl w:val="0"/>
          <w:numId w:val="0"/>
        </w:numPr>
        <w:snapToGrid w:val="0"/>
        <w:spacing w:line="540" w:lineRule="exact"/>
        <w:ind w:left="640" w:leftChars="0"/>
        <w:jc w:val="left"/>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lang w:val="en-US" w:eastAsia="zh-CN"/>
        </w:rPr>
        <w:t>二</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lang w:val="en-US" w:eastAsia="zh-CN"/>
        </w:rPr>
        <w:t>服务要求</w:t>
      </w:r>
    </w:p>
    <w:p w14:paraId="214E95FE">
      <w:pPr>
        <w:pStyle w:val="33"/>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Style w:val="32"/>
          <w:rFonts w:hint="eastAsia" w:ascii="方正仿宋_GBK" w:hAnsi="方正仿宋_GBK" w:eastAsia="方正仿宋_GBK" w:cs="方正仿宋_GBK"/>
          <w:b/>
          <w:bCs/>
          <w:sz w:val="28"/>
          <w:szCs w:val="28"/>
          <w:highlight w:val="none"/>
          <w:lang w:eastAsia="zh-CN"/>
        </w:rPr>
      </w:pPr>
      <w:r>
        <w:rPr>
          <w:rStyle w:val="32"/>
          <w:rFonts w:hint="eastAsia" w:ascii="方正仿宋_GBK" w:hAnsi="方正仿宋_GBK" w:eastAsia="方正仿宋_GBK" w:cs="方正仿宋_GBK"/>
          <w:b/>
          <w:bCs/>
          <w:sz w:val="28"/>
          <w:szCs w:val="28"/>
          <w:highlight w:val="none"/>
        </w:rPr>
        <w:t>1</w:t>
      </w:r>
      <w:r>
        <w:rPr>
          <w:rStyle w:val="32"/>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lang w:val="en-US" w:eastAsia="zh-CN"/>
        </w:rPr>
        <w:t>对</w:t>
      </w:r>
      <w:r>
        <w:rPr>
          <w:rStyle w:val="32"/>
          <w:rFonts w:hint="eastAsia" w:ascii="方正仿宋_GBK" w:hAnsi="方正仿宋_GBK" w:eastAsia="方正仿宋_GBK" w:cs="方正仿宋_GBK"/>
          <w:b/>
          <w:bCs/>
          <w:sz w:val="28"/>
          <w:szCs w:val="28"/>
          <w:highlight w:val="none"/>
        </w:rPr>
        <w:t>新院区、东关院区</w:t>
      </w:r>
      <w:r>
        <w:rPr>
          <w:rStyle w:val="32"/>
          <w:rFonts w:hint="eastAsia" w:ascii="方正仿宋_GBK" w:hAnsi="方正仿宋_GBK" w:eastAsia="方正仿宋_GBK" w:cs="方正仿宋_GBK"/>
          <w:b/>
          <w:bCs/>
          <w:sz w:val="28"/>
          <w:szCs w:val="28"/>
          <w:highlight w:val="none"/>
          <w:lang w:eastAsia="zh-CN"/>
        </w:rPr>
        <w:t>、老院区学生楼</w:t>
      </w:r>
      <w:r>
        <w:rPr>
          <w:rStyle w:val="32"/>
          <w:rFonts w:hint="eastAsia" w:ascii="方正仿宋_GBK" w:hAnsi="方正仿宋_GBK" w:eastAsia="方正仿宋_GBK" w:cs="方正仿宋_GBK"/>
          <w:b/>
          <w:bCs/>
          <w:sz w:val="28"/>
          <w:szCs w:val="28"/>
          <w:highlight w:val="none"/>
        </w:rPr>
        <w:t>及三角滩传染病区所有监控设备</w:t>
      </w:r>
      <w:r>
        <w:rPr>
          <w:rStyle w:val="32"/>
          <w:rFonts w:hint="eastAsia" w:ascii="方正仿宋_GBK" w:hAnsi="方正仿宋_GBK" w:eastAsia="方正仿宋_GBK" w:cs="方正仿宋_GBK"/>
          <w:b/>
          <w:bCs/>
          <w:sz w:val="28"/>
          <w:szCs w:val="28"/>
          <w:highlight w:val="none"/>
          <w:lang w:val="en-US" w:eastAsia="zh-CN"/>
        </w:rPr>
        <w:t>进行</w:t>
      </w:r>
      <w:r>
        <w:rPr>
          <w:rStyle w:val="32"/>
          <w:rFonts w:hint="eastAsia" w:ascii="方正仿宋_GBK" w:hAnsi="方正仿宋_GBK" w:eastAsia="方正仿宋_GBK" w:cs="方正仿宋_GBK"/>
          <w:b/>
          <w:bCs/>
          <w:sz w:val="28"/>
          <w:szCs w:val="28"/>
          <w:highlight w:val="none"/>
        </w:rPr>
        <w:t>维</w:t>
      </w:r>
      <w:r>
        <w:rPr>
          <w:rStyle w:val="32"/>
          <w:rFonts w:hint="eastAsia" w:ascii="方正仿宋_GBK" w:hAnsi="方正仿宋_GBK" w:eastAsia="方正仿宋_GBK" w:cs="方正仿宋_GBK"/>
          <w:b/>
          <w:bCs/>
          <w:sz w:val="28"/>
          <w:szCs w:val="28"/>
          <w:highlight w:val="none"/>
          <w:lang w:eastAsia="zh-CN"/>
        </w:rPr>
        <w:t>修保养</w:t>
      </w:r>
      <w:r>
        <w:rPr>
          <w:rStyle w:val="32"/>
          <w:rFonts w:hint="eastAsia" w:ascii="方正仿宋_GBK" w:hAnsi="方正仿宋_GBK" w:eastAsia="方正仿宋_GBK" w:cs="方正仿宋_GBK"/>
          <w:b/>
          <w:bCs/>
          <w:sz w:val="28"/>
          <w:szCs w:val="28"/>
          <w:highlight w:val="none"/>
        </w:rPr>
        <w:t>，</w:t>
      </w:r>
      <w:r>
        <w:rPr>
          <w:rStyle w:val="32"/>
          <w:rFonts w:hint="eastAsia" w:ascii="方正仿宋_GBK" w:hAnsi="方正仿宋_GBK" w:eastAsia="方正仿宋_GBK" w:cs="方正仿宋_GBK"/>
          <w:b/>
          <w:bCs/>
          <w:color w:val="000000"/>
          <w:sz w:val="28"/>
          <w:szCs w:val="28"/>
          <w:highlight w:val="none"/>
          <w:lang w:val="en-US" w:eastAsia="zh-CN"/>
        </w:rPr>
        <w:t>维保费包括所有视频监控系统</w:t>
      </w:r>
      <w:r>
        <w:rPr>
          <w:rStyle w:val="32"/>
          <w:rFonts w:hint="eastAsia" w:ascii="方正仿宋_GBK" w:hAnsi="方正仿宋_GBK" w:eastAsia="方正仿宋_GBK" w:cs="方正仿宋_GBK"/>
          <w:b/>
          <w:bCs/>
          <w:color w:val="000000"/>
          <w:sz w:val="28"/>
          <w:szCs w:val="28"/>
          <w:highlight w:val="none"/>
        </w:rPr>
        <w:t>维修</w:t>
      </w:r>
      <w:r>
        <w:rPr>
          <w:rStyle w:val="32"/>
          <w:rFonts w:hint="eastAsia" w:ascii="方正仿宋_GBK" w:hAnsi="方正仿宋_GBK" w:eastAsia="方正仿宋_GBK" w:cs="方正仿宋_GBK"/>
          <w:b/>
          <w:bCs/>
          <w:color w:val="000000"/>
          <w:sz w:val="28"/>
          <w:szCs w:val="28"/>
          <w:highlight w:val="none"/>
          <w:lang w:val="en-US" w:eastAsia="zh-CN"/>
        </w:rPr>
        <w:t>所需的管材</w:t>
      </w:r>
      <w:r>
        <w:rPr>
          <w:rStyle w:val="32"/>
          <w:rFonts w:hint="eastAsia" w:ascii="方正仿宋_GBK" w:hAnsi="方正仿宋_GBK" w:eastAsia="方正仿宋_GBK" w:cs="方正仿宋_GBK"/>
          <w:b/>
          <w:bCs/>
          <w:color w:val="000000"/>
          <w:sz w:val="28"/>
          <w:szCs w:val="28"/>
          <w:highlight w:val="none"/>
        </w:rPr>
        <w:t>、电源、</w:t>
      </w:r>
      <w:r>
        <w:rPr>
          <w:rStyle w:val="32"/>
          <w:rFonts w:hint="eastAsia" w:ascii="方正仿宋_GBK" w:hAnsi="方正仿宋_GBK" w:eastAsia="方正仿宋_GBK" w:cs="方正仿宋_GBK"/>
          <w:b/>
          <w:bCs/>
          <w:color w:val="000000"/>
          <w:sz w:val="28"/>
          <w:szCs w:val="28"/>
          <w:highlight w:val="none"/>
          <w:lang w:val="en-US" w:eastAsia="zh-CN"/>
        </w:rPr>
        <w:t>电源线、</w:t>
      </w:r>
      <w:r>
        <w:rPr>
          <w:rStyle w:val="32"/>
          <w:rFonts w:hint="eastAsia" w:ascii="方正仿宋_GBK" w:hAnsi="方正仿宋_GBK" w:eastAsia="方正仿宋_GBK" w:cs="方正仿宋_GBK"/>
          <w:b/>
          <w:bCs/>
          <w:color w:val="000000"/>
          <w:sz w:val="28"/>
          <w:szCs w:val="28"/>
          <w:highlight w:val="none"/>
        </w:rPr>
        <w:t>支架、</w:t>
      </w:r>
      <w:r>
        <w:rPr>
          <w:rStyle w:val="32"/>
          <w:rFonts w:hint="eastAsia" w:ascii="方正仿宋_GBK" w:hAnsi="方正仿宋_GBK" w:eastAsia="方正仿宋_GBK" w:cs="方正仿宋_GBK"/>
          <w:b/>
          <w:bCs/>
          <w:color w:val="000000"/>
          <w:sz w:val="28"/>
          <w:szCs w:val="28"/>
          <w:highlight w:val="none"/>
          <w:lang w:val="en-US" w:eastAsia="zh-CN"/>
        </w:rPr>
        <w:t>5口或8口非POE</w:t>
      </w:r>
      <w:r>
        <w:rPr>
          <w:rStyle w:val="32"/>
          <w:rFonts w:hint="eastAsia" w:ascii="方正仿宋_GBK" w:hAnsi="方正仿宋_GBK" w:eastAsia="方正仿宋_GBK" w:cs="方正仿宋_GBK"/>
          <w:b/>
          <w:bCs/>
          <w:color w:val="000000"/>
          <w:sz w:val="28"/>
          <w:szCs w:val="28"/>
          <w:highlight w:val="none"/>
        </w:rPr>
        <w:t>交换机</w:t>
      </w:r>
      <w:r>
        <w:rPr>
          <w:rStyle w:val="32"/>
          <w:rFonts w:hint="eastAsia" w:ascii="方正仿宋_GBK" w:hAnsi="方正仿宋_GBK" w:eastAsia="方正仿宋_GBK" w:cs="方正仿宋_GBK"/>
          <w:b/>
          <w:bCs/>
          <w:color w:val="000000"/>
          <w:sz w:val="28"/>
          <w:szCs w:val="28"/>
          <w:highlight w:val="none"/>
          <w:lang w:eastAsia="zh-CN"/>
        </w:rPr>
        <w:t>、</w:t>
      </w:r>
      <w:r>
        <w:rPr>
          <w:rStyle w:val="32"/>
          <w:rFonts w:hint="eastAsia" w:ascii="方正仿宋_GBK" w:hAnsi="方正仿宋_GBK" w:eastAsia="方正仿宋_GBK" w:cs="方正仿宋_GBK"/>
          <w:b/>
          <w:bCs/>
          <w:color w:val="000000"/>
          <w:sz w:val="28"/>
          <w:szCs w:val="28"/>
          <w:highlight w:val="none"/>
          <w:lang w:val="en-US" w:eastAsia="zh-CN"/>
        </w:rPr>
        <w:t>千兆</w:t>
      </w:r>
      <w:r>
        <w:rPr>
          <w:rStyle w:val="32"/>
          <w:rFonts w:hint="eastAsia" w:ascii="方正仿宋_GBK" w:hAnsi="方正仿宋_GBK" w:eastAsia="方正仿宋_GBK" w:cs="方正仿宋_GBK"/>
          <w:b/>
          <w:bCs/>
          <w:color w:val="000000"/>
          <w:sz w:val="28"/>
          <w:szCs w:val="28"/>
          <w:highlight w:val="none"/>
          <w:lang w:eastAsia="zh-CN"/>
        </w:rPr>
        <w:t>收发器、</w:t>
      </w:r>
      <w:r>
        <w:rPr>
          <w:rStyle w:val="32"/>
          <w:rFonts w:hint="eastAsia" w:ascii="方正仿宋_GBK" w:hAnsi="方正仿宋_GBK" w:eastAsia="方正仿宋_GBK" w:cs="方正仿宋_GBK"/>
          <w:b/>
          <w:bCs/>
          <w:color w:val="000000"/>
          <w:sz w:val="28"/>
          <w:szCs w:val="28"/>
          <w:highlight w:val="none"/>
          <w:lang w:val="en-US" w:eastAsia="zh-CN"/>
        </w:rPr>
        <w:t>摄像头、网桥、网线、光模块</w:t>
      </w:r>
      <w:r>
        <w:rPr>
          <w:rStyle w:val="32"/>
          <w:rFonts w:hint="eastAsia" w:ascii="方正仿宋_GBK" w:hAnsi="方正仿宋_GBK" w:eastAsia="方正仿宋_GBK" w:cs="方正仿宋_GBK"/>
          <w:b/>
          <w:bCs/>
          <w:color w:val="000000"/>
          <w:sz w:val="28"/>
          <w:szCs w:val="28"/>
          <w:highlight w:val="none"/>
        </w:rPr>
        <w:t>等</w:t>
      </w:r>
      <w:r>
        <w:rPr>
          <w:rStyle w:val="32"/>
          <w:rFonts w:hint="eastAsia" w:ascii="方正仿宋_GBK" w:hAnsi="方正仿宋_GBK" w:eastAsia="方正仿宋_GBK" w:cs="方正仿宋_GBK"/>
          <w:b/>
          <w:bCs/>
          <w:color w:val="000000"/>
          <w:sz w:val="28"/>
          <w:szCs w:val="28"/>
          <w:highlight w:val="none"/>
          <w:lang w:val="en-US" w:eastAsia="zh-CN"/>
        </w:rPr>
        <w:t>材料费用，</w:t>
      </w:r>
      <w:r>
        <w:rPr>
          <w:rStyle w:val="32"/>
          <w:rFonts w:hint="eastAsia" w:ascii="方正仿宋_GBK" w:hAnsi="方正仿宋_GBK" w:eastAsia="方正仿宋_GBK" w:cs="方正仿宋_GBK"/>
          <w:b/>
          <w:bCs/>
          <w:sz w:val="28"/>
          <w:szCs w:val="28"/>
          <w:highlight w:val="none"/>
          <w:lang w:val="en-US" w:eastAsia="zh-CN"/>
        </w:rPr>
        <w:t>合同期内此类材料费用总价未超6000元由成交供应商负责（供应商所列材料单价不得超过购买时市场平均价，超过部分采购人不予认可），超过部分由采购方支付（按设备易损配件维修更换价格表）。</w:t>
      </w:r>
      <w:r>
        <w:rPr>
          <w:rStyle w:val="32"/>
          <w:rFonts w:hint="eastAsia" w:ascii="方正仿宋_GBK" w:hAnsi="方正仿宋_GBK" w:eastAsia="方正仿宋_GBK" w:cs="方正仿宋_GBK"/>
          <w:b/>
          <w:bCs/>
          <w:sz w:val="28"/>
          <w:szCs w:val="28"/>
          <w:highlight w:val="none"/>
          <w:lang w:val="en-US" w:eastAsia="zh-CN"/>
        </w:rPr>
        <w:t>供应商自行踏勘现场，确保充分了解采购人的采购需求</w:t>
      </w:r>
      <w:r>
        <w:rPr>
          <w:rStyle w:val="32"/>
          <w:rFonts w:hint="eastAsia" w:ascii="方正仿宋_GBK" w:hAnsi="方正仿宋_GBK" w:eastAsia="方正仿宋_GBK" w:cs="方正仿宋_GBK"/>
          <w:b/>
          <w:bCs/>
          <w:sz w:val="28"/>
          <w:szCs w:val="28"/>
          <w:highlight w:val="none"/>
          <w:lang w:eastAsia="zh-CN"/>
        </w:rPr>
        <w:t>。</w:t>
      </w:r>
    </w:p>
    <w:p w14:paraId="604021A1">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p>
    <w:p w14:paraId="0C303257">
      <w:pPr>
        <w:pStyle w:val="33"/>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Style w:val="32"/>
          <w:rFonts w:hint="eastAsia" w:ascii="方正仿宋_GBK" w:hAnsi="方正仿宋_GBK" w:eastAsia="方正仿宋_GBK" w:cs="方正仿宋_GBK"/>
          <w:b/>
          <w:bCs/>
          <w:sz w:val="28"/>
          <w:szCs w:val="28"/>
          <w:highlight w:val="none"/>
          <w:lang w:eastAsia="zh-CN"/>
        </w:rPr>
      </w:pPr>
    </w:p>
    <w:p w14:paraId="009FF6F1">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Style w:val="32"/>
          <w:rFonts w:hint="eastAsia" w:ascii="方正仿宋_GBK" w:hAnsi="方正仿宋_GBK" w:eastAsia="方正仿宋_GBK" w:cs="方正仿宋_GBK"/>
          <w:b/>
          <w:bCs/>
          <w:sz w:val="28"/>
          <w:szCs w:val="28"/>
          <w:highlight w:val="none"/>
          <w:lang w:val="en-US" w:eastAsia="zh-CN"/>
        </w:rPr>
      </w:pPr>
      <w:r>
        <w:rPr>
          <w:rStyle w:val="32"/>
          <w:rFonts w:hint="eastAsia" w:ascii="方正仿宋_GBK" w:hAnsi="方正仿宋_GBK" w:eastAsia="方正仿宋_GBK" w:cs="方正仿宋_GBK"/>
          <w:b/>
          <w:bCs/>
          <w:sz w:val="28"/>
          <w:szCs w:val="28"/>
          <w:highlight w:val="none"/>
        </w:rPr>
        <w:t>2</w:t>
      </w:r>
      <w:r>
        <w:rPr>
          <w:rStyle w:val="32"/>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rPr>
        <w:t>监控摄像头安装位置调整，根据业主方要求免费</w:t>
      </w:r>
      <w:r>
        <w:rPr>
          <w:rStyle w:val="32"/>
          <w:rFonts w:hint="eastAsia" w:ascii="方正仿宋_GBK" w:hAnsi="方正仿宋_GBK" w:eastAsia="方正仿宋_GBK" w:cs="方正仿宋_GBK"/>
          <w:b/>
          <w:bCs/>
          <w:color w:val="000000"/>
          <w:sz w:val="28"/>
          <w:szCs w:val="28"/>
          <w:highlight w:val="none"/>
          <w:lang w:val="en-US" w:eastAsia="zh-CN"/>
        </w:rPr>
        <w:t>撤除、安装和</w:t>
      </w:r>
      <w:r>
        <w:rPr>
          <w:rStyle w:val="32"/>
          <w:rFonts w:hint="eastAsia" w:ascii="方正仿宋_GBK" w:hAnsi="方正仿宋_GBK" w:eastAsia="方正仿宋_GBK" w:cs="方正仿宋_GBK"/>
          <w:b/>
          <w:bCs/>
          <w:sz w:val="28"/>
          <w:szCs w:val="28"/>
          <w:highlight w:val="none"/>
        </w:rPr>
        <w:t>调整监控摄像头位置。</w:t>
      </w:r>
    </w:p>
    <w:p w14:paraId="63138FD4">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Style w:val="32"/>
          <w:rFonts w:hint="eastAsia" w:ascii="方正仿宋_GBK" w:hAnsi="方正仿宋_GBK" w:eastAsia="方正仿宋_GBK" w:cs="方正仿宋_GBK"/>
          <w:b/>
          <w:bCs/>
          <w:sz w:val="28"/>
          <w:szCs w:val="28"/>
          <w:highlight w:val="none"/>
        </w:rPr>
      </w:pPr>
      <w:r>
        <w:rPr>
          <w:rStyle w:val="32"/>
          <w:rFonts w:hint="eastAsia" w:ascii="方正仿宋_GBK" w:hAnsi="方正仿宋_GBK" w:eastAsia="方正仿宋_GBK" w:cs="方正仿宋_GBK"/>
          <w:b/>
          <w:bCs/>
          <w:sz w:val="28"/>
          <w:szCs w:val="28"/>
          <w:highlight w:val="none"/>
        </w:rPr>
        <w:t>3</w:t>
      </w:r>
      <w:r>
        <w:rPr>
          <w:rStyle w:val="32"/>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rPr>
        <w:t>工作日每天派专业技术人员进驻医院对设备进行巡检，保证所有监控系统正常运行，保证设备完好率达100%。</w:t>
      </w:r>
    </w:p>
    <w:p w14:paraId="58CB8785">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Style w:val="32"/>
          <w:rFonts w:hint="eastAsia" w:ascii="方正仿宋_GBK" w:hAnsi="方正仿宋_GBK" w:eastAsia="方正仿宋_GBK" w:cs="方正仿宋_GBK"/>
          <w:b/>
          <w:bCs/>
          <w:sz w:val="28"/>
          <w:szCs w:val="28"/>
          <w:highlight w:val="none"/>
        </w:rPr>
      </w:pPr>
      <w:r>
        <w:rPr>
          <w:rStyle w:val="32"/>
          <w:rFonts w:hint="eastAsia" w:ascii="方正仿宋_GBK" w:hAnsi="方正仿宋_GBK" w:eastAsia="方正仿宋_GBK" w:cs="方正仿宋_GBK"/>
          <w:b/>
          <w:bCs/>
          <w:sz w:val="28"/>
          <w:szCs w:val="28"/>
          <w:highlight w:val="none"/>
        </w:rPr>
        <w:t>4</w:t>
      </w:r>
      <w:r>
        <w:rPr>
          <w:rStyle w:val="32"/>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rPr>
        <w:t>节假日接到维保通知应立即作出响应，电话无法解决的，维护人员于1小时内赶赴现场处理。</w:t>
      </w:r>
    </w:p>
    <w:p w14:paraId="72618637">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Fonts w:hint="eastAsia" w:ascii="方正仿宋_GBK" w:hAnsi="方正仿宋_GBK" w:eastAsia="方正仿宋_GBK" w:cs="方正仿宋_GBK"/>
          <w:b/>
          <w:bCs/>
          <w:sz w:val="28"/>
          <w:szCs w:val="28"/>
          <w:highlight w:val="none"/>
        </w:rPr>
      </w:pPr>
      <w:r>
        <w:rPr>
          <w:rStyle w:val="32"/>
          <w:rFonts w:hint="eastAsia" w:ascii="方正仿宋_GBK" w:hAnsi="方正仿宋_GBK" w:eastAsia="方正仿宋_GBK" w:cs="方正仿宋_GBK"/>
          <w:b/>
          <w:bCs/>
          <w:sz w:val="28"/>
          <w:szCs w:val="28"/>
          <w:highlight w:val="none"/>
        </w:rPr>
        <w:t>5</w:t>
      </w:r>
      <w:r>
        <w:rPr>
          <w:rStyle w:val="32"/>
          <w:rFonts w:hint="eastAsia" w:ascii="方正仿宋_GBK" w:hAnsi="方正仿宋_GBK" w:eastAsia="方正仿宋_GBK" w:cs="方正仿宋_GBK"/>
          <w:b/>
          <w:bCs/>
          <w:sz w:val="28"/>
          <w:szCs w:val="28"/>
          <w:highlight w:val="none"/>
          <w:lang w:eastAsia="zh-CN"/>
        </w:rPr>
        <w:t>、</w:t>
      </w:r>
      <w:bookmarkStart w:id="0" w:name="OLE_LINK1"/>
      <w:r>
        <w:rPr>
          <w:rFonts w:hint="eastAsia" w:ascii="方正仿宋_GBK" w:hAnsi="方正仿宋_GBK" w:eastAsia="方正仿宋_GBK" w:cs="方正仿宋_GBK"/>
          <w:b/>
          <w:bCs/>
          <w:sz w:val="28"/>
          <w:szCs w:val="28"/>
          <w:highlight w:val="none"/>
        </w:rPr>
        <w:t>简单故障（单一设备故障）工作时间</w:t>
      </w:r>
      <w:r>
        <w:rPr>
          <w:rFonts w:hint="eastAsia" w:ascii="方正仿宋_GBK" w:hAnsi="方正仿宋_GBK" w:eastAsia="方正仿宋_GBK" w:cs="方正仿宋_GBK"/>
          <w:b/>
          <w:bCs/>
          <w:sz w:val="28"/>
          <w:szCs w:val="28"/>
          <w:highlight w:val="none"/>
          <w:lang w:val="en-US" w:eastAsia="zh-CN"/>
        </w:rPr>
        <w:t>1小时内响应，</w:t>
      </w:r>
      <w:r>
        <w:rPr>
          <w:rFonts w:hint="eastAsia" w:ascii="方正仿宋_GBK" w:hAnsi="方正仿宋_GBK" w:eastAsia="方正仿宋_GBK" w:cs="方正仿宋_GBK"/>
          <w:b/>
          <w:bCs/>
          <w:sz w:val="28"/>
          <w:szCs w:val="28"/>
          <w:highlight w:val="none"/>
        </w:rPr>
        <w:t>3小时内解决故障，一般故障（单条线路故障或两三个设备故障）工作时间8小时内解决，复杂故障（同时出现两条及以上线路故障、同时4个及以上设备故障）48小时内解决</w:t>
      </w:r>
      <w:bookmarkEnd w:id="0"/>
      <w:r>
        <w:rPr>
          <w:rFonts w:hint="eastAsia" w:ascii="方正仿宋_GBK" w:hAnsi="方正仿宋_GBK" w:eastAsia="方正仿宋_GBK" w:cs="方正仿宋_GBK"/>
          <w:b/>
          <w:bCs/>
          <w:sz w:val="28"/>
          <w:szCs w:val="28"/>
          <w:highlight w:val="none"/>
        </w:rPr>
        <w:t>，特殊情况双方协商解决。</w:t>
      </w:r>
    </w:p>
    <w:p w14:paraId="5D8F8BC5">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6</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每次巡检和维修情况应如实记录，以便存档。</w:t>
      </w:r>
    </w:p>
    <w:p w14:paraId="69858D02">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Style w:val="32"/>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7</w:t>
      </w:r>
      <w:r>
        <w:rPr>
          <w:rFonts w:hint="eastAsia" w:ascii="方正仿宋_GBK" w:hAnsi="方正仿宋_GBK" w:eastAsia="方正仿宋_GBK" w:cs="方正仿宋_GBK"/>
          <w:b/>
          <w:bCs/>
          <w:sz w:val="28"/>
          <w:szCs w:val="28"/>
          <w:highlight w:val="none"/>
          <w:lang w:eastAsia="zh-CN"/>
        </w:rPr>
        <w:t>、</w:t>
      </w:r>
      <w:r>
        <w:rPr>
          <w:rStyle w:val="32"/>
          <w:rFonts w:hint="eastAsia" w:ascii="方正仿宋_GBK" w:hAnsi="方正仿宋_GBK" w:eastAsia="方正仿宋_GBK" w:cs="方正仿宋_GBK"/>
          <w:b/>
          <w:bCs/>
          <w:sz w:val="28"/>
          <w:szCs w:val="28"/>
          <w:highlight w:val="none"/>
          <w:lang w:val="en-US" w:eastAsia="zh-CN"/>
        </w:rPr>
        <w:t>设备故障无法在24小时内修复的应提供备用设备替代，保障系统正常运行。成交供应商维保</w:t>
      </w:r>
      <w:r>
        <w:rPr>
          <w:rStyle w:val="32"/>
          <w:rFonts w:hint="eastAsia" w:ascii="方正仿宋_GBK" w:hAnsi="方正仿宋_GBK" w:eastAsia="方正仿宋_GBK" w:cs="方正仿宋_GBK"/>
          <w:b/>
          <w:bCs/>
          <w:sz w:val="28"/>
          <w:szCs w:val="28"/>
          <w:highlight w:val="none"/>
        </w:rPr>
        <w:t>维修</w:t>
      </w:r>
      <w:r>
        <w:rPr>
          <w:rStyle w:val="32"/>
          <w:rFonts w:hint="eastAsia" w:ascii="方正仿宋_GBK" w:hAnsi="方正仿宋_GBK" w:eastAsia="方正仿宋_GBK" w:cs="方正仿宋_GBK"/>
          <w:b/>
          <w:bCs/>
          <w:sz w:val="28"/>
          <w:szCs w:val="28"/>
          <w:highlight w:val="none"/>
          <w:lang w:val="en-US" w:eastAsia="zh-CN"/>
        </w:rPr>
        <w:t>时</w:t>
      </w:r>
      <w:r>
        <w:rPr>
          <w:rStyle w:val="32"/>
          <w:rFonts w:hint="eastAsia" w:ascii="方正仿宋_GBK" w:hAnsi="方正仿宋_GBK" w:eastAsia="方正仿宋_GBK" w:cs="方正仿宋_GBK"/>
          <w:b/>
          <w:bCs/>
          <w:sz w:val="28"/>
          <w:szCs w:val="28"/>
          <w:highlight w:val="none"/>
        </w:rPr>
        <w:t>使用的备品备件及易损件应为原厂配件，未经</w:t>
      </w:r>
      <w:r>
        <w:rPr>
          <w:rStyle w:val="32"/>
          <w:rFonts w:hint="eastAsia" w:ascii="方正仿宋_GBK" w:hAnsi="方正仿宋_GBK" w:eastAsia="方正仿宋_GBK" w:cs="方正仿宋_GBK"/>
          <w:b/>
          <w:bCs/>
          <w:sz w:val="28"/>
          <w:szCs w:val="28"/>
          <w:highlight w:val="none"/>
          <w:lang w:eastAsia="zh-CN"/>
        </w:rPr>
        <w:t>采购</w:t>
      </w:r>
      <w:r>
        <w:rPr>
          <w:rStyle w:val="32"/>
          <w:rFonts w:hint="eastAsia" w:ascii="方正仿宋_GBK" w:hAnsi="方正仿宋_GBK" w:eastAsia="方正仿宋_GBK" w:cs="方正仿宋_GBK"/>
          <w:b/>
          <w:bCs/>
          <w:sz w:val="28"/>
          <w:szCs w:val="28"/>
          <w:highlight w:val="none"/>
        </w:rPr>
        <w:t>方同意不得使用非原厂配件</w:t>
      </w:r>
      <w:r>
        <w:rPr>
          <w:rStyle w:val="32"/>
          <w:rFonts w:hint="eastAsia" w:ascii="方正仿宋_GBK" w:hAnsi="方正仿宋_GBK" w:eastAsia="方正仿宋_GBK" w:cs="方正仿宋_GBK"/>
          <w:b/>
          <w:bCs/>
          <w:sz w:val="28"/>
          <w:szCs w:val="28"/>
          <w:highlight w:val="none"/>
          <w:lang w:eastAsia="zh-CN"/>
        </w:rPr>
        <w:t>。</w:t>
      </w:r>
    </w:p>
    <w:p w14:paraId="2FFF1A71">
      <w:pPr>
        <w:pStyle w:val="33"/>
        <w:keepNext w:val="0"/>
        <w:keepLines w:val="0"/>
        <w:pageBreakBefore w:val="0"/>
        <w:widowControl w:val="0"/>
        <w:kinsoku/>
        <w:wordWrap/>
        <w:overflowPunct/>
        <w:topLinePunct w:val="0"/>
        <w:autoSpaceDE/>
        <w:autoSpaceDN/>
        <w:bidi w:val="0"/>
        <w:adjustRightInd/>
        <w:snapToGrid/>
        <w:spacing w:line="500" w:lineRule="exact"/>
        <w:ind w:firstLine="703" w:firstLineChars="250"/>
        <w:textAlignment w:val="auto"/>
        <w:rPr>
          <w:rFonts w:hint="eastAsia" w:ascii="方正仿宋_GBK" w:hAnsi="方正仿宋_GBK" w:eastAsia="方正仿宋_GBK" w:cs="方正仿宋_GBK"/>
          <w:b/>
          <w:bCs/>
          <w:color w:val="auto"/>
          <w:kern w:val="0"/>
          <w:sz w:val="28"/>
          <w:szCs w:val="28"/>
          <w:highlight w:val="none"/>
          <w:lang w:val="en-US" w:eastAsia="zh-CN"/>
        </w:rPr>
      </w:pPr>
      <w:r>
        <w:rPr>
          <w:rStyle w:val="32"/>
          <w:rFonts w:hint="eastAsia" w:ascii="方正仿宋_GBK" w:hAnsi="方正仿宋_GBK" w:eastAsia="方正仿宋_GBK" w:cs="方正仿宋_GBK"/>
          <w:b/>
          <w:bCs/>
          <w:sz w:val="28"/>
          <w:szCs w:val="28"/>
          <w:highlight w:val="none"/>
          <w:lang w:val="en-US" w:eastAsia="zh-CN"/>
        </w:rPr>
        <w:t>8、</w:t>
      </w:r>
      <w:r>
        <w:rPr>
          <w:rStyle w:val="32"/>
          <w:rFonts w:hint="eastAsia" w:ascii="方正仿宋_GBK" w:hAnsi="方正仿宋_GBK" w:eastAsia="方正仿宋_GBK" w:cs="方正仿宋_GBK"/>
          <w:b/>
          <w:bCs/>
          <w:sz w:val="28"/>
          <w:szCs w:val="28"/>
          <w:highlight w:val="none"/>
        </w:rPr>
        <w:t>此次维保设备平台服务器、平台软件、前端摄像头、解码器、储存服务器等均为海康威视产品，中标供应商签订合同前需提供制造厂商针对此次项目的维保售后服务承诺函并加盖制造商公章，否则为无效投标。</w:t>
      </w:r>
    </w:p>
    <w:p w14:paraId="79B714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73D47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103C2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4FB6E9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5F9467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7155A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AAB9FE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61914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5A3C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52A9B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3C41B228">
      <w:pPr>
        <w:snapToGrid w:val="0"/>
        <w:spacing w:line="500" w:lineRule="exact"/>
        <w:ind w:firstLine="640" w:firstLineChars="200"/>
        <w:rPr>
          <w:rFonts w:hint="eastAsia" w:ascii="方正仿宋_GBK" w:hAnsi="方正仿宋_GBK" w:eastAsia="方正仿宋_GBK" w:cs="方正仿宋_GBK"/>
          <w:b/>
          <w:bCs/>
          <w:color w:val="auto"/>
          <w:sz w:val="32"/>
          <w:szCs w:val="32"/>
          <w:highlight w:val="none"/>
          <w:lang w:val="en-US" w:eastAsia="zh-CN"/>
        </w:rPr>
      </w:pPr>
      <w:r>
        <w:rPr>
          <w:rStyle w:val="32"/>
          <w:rFonts w:hint="eastAsia" w:ascii="方正仿宋_GBK" w:hAnsi="方正仿宋_GBK" w:eastAsia="方正仿宋_GBK" w:cs="方正仿宋_GBK"/>
          <w:kern w:val="2"/>
          <w:sz w:val="32"/>
          <w:szCs w:val="32"/>
          <w:highlight w:val="none"/>
          <w:lang w:val="en-US" w:eastAsia="zh-CN" w:bidi="ar-SA"/>
        </w:rPr>
        <w:t>提供2024年至今2份视频监控系统维护保养服务合同及验收记录。</w:t>
      </w:r>
    </w:p>
    <w:p w14:paraId="4B9F8E6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37743E5F">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本项目最高限价98000元。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Style w:val="32"/>
          <w:rFonts w:hint="eastAsia" w:ascii="方正仿宋_GBK" w:hAnsi="方正仿宋_GBK" w:eastAsia="方正仿宋_GBK" w:cs="方正仿宋_GBK"/>
          <w:sz w:val="32"/>
          <w:szCs w:val="32"/>
          <w:highlight w:val="none"/>
          <w:lang w:val="en-US" w:eastAsia="zh-CN"/>
        </w:rPr>
        <w:t>完成本项目所需的服务费、人工费、设备购买（制造）费、辅材费、运输费、装卸费、安装调试费、培训费及各种应纳的税费等所有完成本项目的费用。</w:t>
      </w:r>
      <w:r>
        <w:rPr>
          <w:rStyle w:val="32"/>
          <w:rFonts w:hint="eastAsia" w:ascii="方正仿宋_GBK" w:hAnsi="方正仿宋_GBK" w:eastAsia="方正仿宋_GBK" w:cs="方正仿宋_GBK"/>
          <w:color w:val="000000"/>
          <w:sz w:val="32"/>
          <w:szCs w:val="32"/>
          <w:highlight w:val="none"/>
          <w:lang w:val="en-US" w:eastAsia="zh-CN"/>
        </w:rPr>
        <w:t>因成交供应商自身原因造成漏报、少报皆由其自行承担责任，采购人不再补偿。</w:t>
      </w:r>
    </w:p>
    <w:p w14:paraId="1D63F862">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Style w:val="32"/>
          <w:rFonts w:hint="eastAsia" w:ascii="方正仿宋_GBK" w:hAnsi="方正仿宋_GBK" w:eastAsia="方正仿宋_GBK" w:cs="方正仿宋_GBK"/>
          <w:color w:val="000000"/>
          <w:sz w:val="32"/>
          <w:szCs w:val="32"/>
          <w:highlight w:val="none"/>
          <w:lang w:val="en-US" w:eastAsia="zh-CN"/>
        </w:rPr>
        <w:t>特别说明：维保费包括所有视频监控系统</w:t>
      </w:r>
      <w:r>
        <w:rPr>
          <w:rStyle w:val="32"/>
          <w:rFonts w:hint="eastAsia" w:ascii="方正仿宋_GBK" w:hAnsi="方正仿宋_GBK" w:eastAsia="方正仿宋_GBK" w:cs="方正仿宋_GBK"/>
          <w:color w:val="000000"/>
          <w:sz w:val="32"/>
          <w:szCs w:val="32"/>
          <w:highlight w:val="none"/>
        </w:rPr>
        <w:t>维修</w:t>
      </w:r>
      <w:r>
        <w:rPr>
          <w:rStyle w:val="32"/>
          <w:rFonts w:hint="eastAsia" w:ascii="方正仿宋_GBK" w:hAnsi="方正仿宋_GBK" w:eastAsia="方正仿宋_GBK" w:cs="方正仿宋_GBK"/>
          <w:color w:val="000000"/>
          <w:sz w:val="32"/>
          <w:szCs w:val="32"/>
          <w:highlight w:val="none"/>
          <w:lang w:val="en-US" w:eastAsia="zh-CN"/>
        </w:rPr>
        <w:t>所需的管材</w:t>
      </w:r>
      <w:r>
        <w:rPr>
          <w:rStyle w:val="32"/>
          <w:rFonts w:hint="eastAsia" w:ascii="方正仿宋_GBK" w:hAnsi="方正仿宋_GBK" w:eastAsia="方正仿宋_GBK" w:cs="方正仿宋_GBK"/>
          <w:color w:val="000000"/>
          <w:sz w:val="32"/>
          <w:szCs w:val="32"/>
          <w:highlight w:val="none"/>
        </w:rPr>
        <w:t>、电源、</w:t>
      </w:r>
      <w:r>
        <w:rPr>
          <w:rStyle w:val="32"/>
          <w:rFonts w:hint="eastAsia" w:ascii="方正仿宋_GBK" w:hAnsi="方正仿宋_GBK" w:eastAsia="方正仿宋_GBK" w:cs="方正仿宋_GBK"/>
          <w:color w:val="000000"/>
          <w:sz w:val="32"/>
          <w:szCs w:val="32"/>
          <w:highlight w:val="none"/>
          <w:lang w:val="en-US" w:eastAsia="zh-CN"/>
        </w:rPr>
        <w:t>电源线、</w:t>
      </w:r>
      <w:r>
        <w:rPr>
          <w:rStyle w:val="32"/>
          <w:rFonts w:hint="eastAsia" w:ascii="方正仿宋_GBK" w:hAnsi="方正仿宋_GBK" w:eastAsia="方正仿宋_GBK" w:cs="方正仿宋_GBK"/>
          <w:color w:val="000000"/>
          <w:sz w:val="32"/>
          <w:szCs w:val="32"/>
          <w:highlight w:val="none"/>
        </w:rPr>
        <w:t>支架、</w:t>
      </w:r>
      <w:r>
        <w:rPr>
          <w:rStyle w:val="32"/>
          <w:rFonts w:hint="eastAsia" w:ascii="方正仿宋_GBK" w:hAnsi="方正仿宋_GBK" w:eastAsia="方正仿宋_GBK" w:cs="方正仿宋_GBK"/>
          <w:color w:val="000000"/>
          <w:sz w:val="32"/>
          <w:szCs w:val="32"/>
          <w:highlight w:val="none"/>
          <w:lang w:val="en-US" w:eastAsia="zh-CN"/>
        </w:rPr>
        <w:t>5口或8口非POE</w:t>
      </w:r>
      <w:r>
        <w:rPr>
          <w:rStyle w:val="32"/>
          <w:rFonts w:hint="eastAsia" w:ascii="方正仿宋_GBK" w:hAnsi="方正仿宋_GBK" w:eastAsia="方正仿宋_GBK" w:cs="方正仿宋_GBK"/>
          <w:color w:val="000000"/>
          <w:sz w:val="32"/>
          <w:szCs w:val="32"/>
          <w:highlight w:val="none"/>
        </w:rPr>
        <w:t>交换机</w:t>
      </w:r>
      <w:r>
        <w:rPr>
          <w:rStyle w:val="32"/>
          <w:rFonts w:hint="eastAsia" w:ascii="方正仿宋_GBK" w:hAnsi="方正仿宋_GBK" w:eastAsia="方正仿宋_GBK" w:cs="方正仿宋_GBK"/>
          <w:color w:val="000000"/>
          <w:sz w:val="32"/>
          <w:szCs w:val="32"/>
          <w:highlight w:val="none"/>
          <w:lang w:eastAsia="zh-CN"/>
        </w:rPr>
        <w:t>、</w:t>
      </w:r>
      <w:r>
        <w:rPr>
          <w:rStyle w:val="32"/>
          <w:rFonts w:hint="eastAsia" w:ascii="方正仿宋_GBK" w:hAnsi="方正仿宋_GBK" w:eastAsia="方正仿宋_GBK" w:cs="方正仿宋_GBK"/>
          <w:color w:val="000000"/>
          <w:sz w:val="32"/>
          <w:szCs w:val="32"/>
          <w:highlight w:val="none"/>
          <w:lang w:val="en-US" w:eastAsia="zh-CN"/>
        </w:rPr>
        <w:t>千兆</w:t>
      </w:r>
      <w:r>
        <w:rPr>
          <w:rStyle w:val="32"/>
          <w:rFonts w:hint="eastAsia" w:ascii="方正仿宋_GBK" w:hAnsi="方正仿宋_GBK" w:eastAsia="方正仿宋_GBK" w:cs="方正仿宋_GBK"/>
          <w:color w:val="000000"/>
          <w:sz w:val="32"/>
          <w:szCs w:val="32"/>
          <w:highlight w:val="none"/>
          <w:lang w:eastAsia="zh-CN"/>
        </w:rPr>
        <w:t>收发器、</w:t>
      </w:r>
      <w:r>
        <w:rPr>
          <w:rStyle w:val="32"/>
          <w:rFonts w:hint="eastAsia" w:ascii="方正仿宋_GBK" w:hAnsi="方正仿宋_GBK" w:eastAsia="方正仿宋_GBK" w:cs="方正仿宋_GBK"/>
          <w:color w:val="000000"/>
          <w:sz w:val="32"/>
          <w:szCs w:val="32"/>
          <w:highlight w:val="none"/>
          <w:lang w:val="en-US" w:eastAsia="zh-CN"/>
        </w:rPr>
        <w:t>摄像头、网桥、网线、光模块</w:t>
      </w:r>
      <w:r>
        <w:rPr>
          <w:rStyle w:val="32"/>
          <w:rFonts w:hint="eastAsia" w:ascii="方正仿宋_GBK" w:hAnsi="方正仿宋_GBK" w:eastAsia="方正仿宋_GBK" w:cs="方正仿宋_GBK"/>
          <w:color w:val="000000"/>
          <w:sz w:val="32"/>
          <w:szCs w:val="32"/>
          <w:highlight w:val="none"/>
        </w:rPr>
        <w:t>等</w:t>
      </w:r>
      <w:r>
        <w:rPr>
          <w:rStyle w:val="32"/>
          <w:rFonts w:hint="eastAsia" w:ascii="方正仿宋_GBK" w:hAnsi="方正仿宋_GBK" w:eastAsia="方正仿宋_GBK" w:cs="方正仿宋_GBK"/>
          <w:color w:val="000000"/>
          <w:sz w:val="32"/>
          <w:szCs w:val="32"/>
          <w:highlight w:val="none"/>
          <w:lang w:val="en-US" w:eastAsia="zh-CN"/>
        </w:rPr>
        <w:t>材料费用，</w:t>
      </w:r>
      <w:bookmarkStart w:id="1" w:name="OLE_LINK2"/>
      <w:r>
        <w:rPr>
          <w:rStyle w:val="32"/>
          <w:rFonts w:hint="eastAsia" w:ascii="方正仿宋_GBK" w:hAnsi="方正仿宋_GBK" w:eastAsia="方正仿宋_GBK" w:cs="方正仿宋_GBK"/>
          <w:color w:val="000000"/>
          <w:sz w:val="32"/>
          <w:szCs w:val="32"/>
          <w:highlight w:val="none"/>
          <w:lang w:val="en-US" w:eastAsia="zh-CN"/>
        </w:rPr>
        <w:t>合同期内此类材料费用总价</w:t>
      </w:r>
      <w:r>
        <w:rPr>
          <w:rStyle w:val="32"/>
          <w:rFonts w:hint="eastAsia" w:ascii="方正仿宋_GBK" w:hAnsi="方正仿宋_GBK" w:eastAsia="方正仿宋_GBK" w:cs="方正仿宋_GBK"/>
          <w:color w:val="000000"/>
          <w:sz w:val="32"/>
          <w:szCs w:val="32"/>
          <w:highlight w:val="none"/>
          <w:lang w:val="en-US" w:eastAsia="zh-CN"/>
        </w:rPr>
        <w:t>未超6000元由成交供应商负责</w:t>
      </w:r>
      <w:r>
        <w:rPr>
          <w:rStyle w:val="32"/>
          <w:rFonts w:hint="eastAsia" w:ascii="方正仿宋_GBK" w:hAnsi="方正仿宋_GBK" w:eastAsia="方正仿宋_GBK" w:cs="方正仿宋_GBK"/>
          <w:color w:val="000000"/>
          <w:sz w:val="32"/>
          <w:szCs w:val="32"/>
          <w:highlight w:val="none"/>
          <w:lang w:val="en-US" w:eastAsia="zh-CN"/>
        </w:rPr>
        <w:t>（供应商所列材料单价不得超过购买时市场平均价，超过部分采购人不予认可）</w:t>
      </w:r>
      <w:r>
        <w:rPr>
          <w:rStyle w:val="32"/>
          <w:rFonts w:hint="eastAsia" w:ascii="方正仿宋_GBK" w:hAnsi="方正仿宋_GBK" w:eastAsia="方正仿宋_GBK" w:cs="方正仿宋_GBK"/>
          <w:color w:val="000000"/>
          <w:sz w:val="32"/>
          <w:szCs w:val="32"/>
          <w:highlight w:val="none"/>
          <w:lang w:val="en-US" w:eastAsia="zh-CN"/>
        </w:rPr>
        <w:t>，超过部分由采购方支付（</w:t>
      </w:r>
      <w:r>
        <w:rPr>
          <w:rStyle w:val="32"/>
          <w:rFonts w:hint="eastAsia" w:ascii="方正仿宋_GBK" w:hAnsi="方正仿宋_GBK" w:eastAsia="方正仿宋_GBK" w:cs="方正仿宋_GBK"/>
          <w:color w:val="000000"/>
          <w:sz w:val="32"/>
          <w:szCs w:val="32"/>
          <w:highlight w:val="none"/>
          <w:lang w:val="en-US" w:eastAsia="zh-CN"/>
        </w:rPr>
        <w:t>按</w:t>
      </w:r>
      <w:r>
        <w:rPr>
          <w:rStyle w:val="32"/>
          <w:rFonts w:hint="eastAsia" w:ascii="方正仿宋_GBK" w:hAnsi="方正仿宋_GBK" w:eastAsia="方正仿宋_GBK" w:cs="方正仿宋_GBK"/>
          <w:b w:val="0"/>
          <w:bCs w:val="0"/>
          <w:color w:val="000000"/>
          <w:sz w:val="32"/>
          <w:szCs w:val="32"/>
          <w:highlight w:val="none"/>
          <w:lang w:val="en-US" w:eastAsia="zh-CN"/>
        </w:rPr>
        <w:t>设备易损配件维修更换价格表</w:t>
      </w:r>
      <w:r>
        <w:rPr>
          <w:rStyle w:val="32"/>
          <w:rFonts w:hint="eastAsia" w:ascii="方正仿宋_GBK" w:hAnsi="方正仿宋_GBK" w:eastAsia="方正仿宋_GBK" w:cs="方正仿宋_GBK"/>
          <w:b/>
          <w:bCs/>
          <w:color w:val="000000"/>
          <w:sz w:val="32"/>
          <w:szCs w:val="32"/>
          <w:highlight w:val="none"/>
          <w:lang w:val="en-US" w:eastAsia="zh-CN"/>
        </w:rPr>
        <w:t>）</w:t>
      </w:r>
      <w:r>
        <w:rPr>
          <w:rStyle w:val="32"/>
          <w:rFonts w:hint="eastAsia" w:ascii="方正仿宋_GBK" w:hAnsi="方正仿宋_GBK" w:eastAsia="方正仿宋_GBK" w:cs="方正仿宋_GBK"/>
          <w:color w:val="000000"/>
          <w:sz w:val="32"/>
          <w:szCs w:val="32"/>
          <w:highlight w:val="none"/>
          <w:lang w:val="en-US" w:eastAsia="zh-CN"/>
        </w:rPr>
        <w:t>。</w:t>
      </w:r>
    </w:p>
    <w:bookmarkEnd w:id="1"/>
    <w:p w14:paraId="4660974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3A128E8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CE3B3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641FE7D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验收合格后，供应商提供验收记录、发票等资料，采购人据实支付。如发现供应商提供虚假发票将把供应商列入院内不良记录供应商库，同时采购人有权拒绝支付发票内容的款项，并向有关部门进行举报。</w:t>
      </w:r>
    </w:p>
    <w:p w14:paraId="51E8C63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25088AE0">
      <w:pPr>
        <w:numPr>
          <w:ilvl w:val="0"/>
          <w:numId w:val="0"/>
        </w:numPr>
        <w:snapToGrid w:val="0"/>
        <w:spacing w:line="400" w:lineRule="exact"/>
        <w:ind w:firstLine="640" w:firstLineChars="2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auto"/>
          <w:sz w:val="32"/>
          <w:szCs w:val="32"/>
          <w:highlight w:val="none"/>
          <w:lang w:val="en-US" w:eastAsia="zh-CN"/>
        </w:rPr>
        <w:t>每半年</w:t>
      </w:r>
      <w:r>
        <w:rPr>
          <w:rFonts w:hint="eastAsia" w:ascii="方正仿宋_GBK" w:hAnsi="方正仿宋_GBK" w:eastAsia="方正仿宋_GBK" w:cs="方正仿宋_GBK"/>
          <w:sz w:val="32"/>
          <w:szCs w:val="32"/>
          <w:highlight w:val="none"/>
          <w:lang w:eastAsia="zh-CN"/>
        </w:rPr>
        <w:t>验收一次</w:t>
      </w:r>
      <w:r>
        <w:rPr>
          <w:rFonts w:hint="eastAsia" w:ascii="方正仿宋_GBK" w:hAnsi="方正仿宋_GBK" w:eastAsia="方正仿宋_GBK" w:cs="方正仿宋_GBK"/>
          <w:sz w:val="32"/>
          <w:szCs w:val="32"/>
          <w:highlight w:val="none"/>
          <w:lang w:eastAsia="zh-CN"/>
        </w:rPr>
        <w:t>，验收标准为：</w:t>
      </w:r>
      <w:r>
        <w:rPr>
          <w:rFonts w:hint="eastAsia" w:ascii="方正仿宋_GBK" w:hAnsi="方正仿宋_GBK" w:eastAsia="方正仿宋_GBK" w:cs="方正仿宋_GBK"/>
          <w:sz w:val="32"/>
          <w:szCs w:val="32"/>
          <w:highlight w:val="none"/>
        </w:rPr>
        <w:t>确保璧山区人民医院视频监控设备正常运行，设备完好率达100%。</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48F49E16">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rPr>
        <w:t>配套服务</w:t>
      </w:r>
    </w:p>
    <w:p w14:paraId="59FEB55F">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1.供应商提供维保的原厂配件产品应是生产日期应为12个月以内的全新产品。</w:t>
      </w:r>
    </w:p>
    <w:p w14:paraId="3E976CA4">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2.定期对采购方值班人员培训设备操作知识。及时解答采购方人员的操作问题。成交方在采购方更换视频系统维护或使用人员时提供一次业务培训。</w:t>
      </w:r>
    </w:p>
    <w:p w14:paraId="2CAF3818">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3.在维保服务期内，如果维保的产品技术升级，成交供应商应及时通知采购人，如采购人有相应要求，成交供应商或制造商应对采购人进行免费升级服务。</w:t>
      </w:r>
    </w:p>
    <w:p w14:paraId="253A6121">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4.在维保服务期满后，成交供应商或制造商应提供免费电话咨询服务。</w:t>
      </w:r>
    </w:p>
    <w:p w14:paraId="5124382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Style w:val="32"/>
          <w:rFonts w:hint="eastAsia" w:ascii="方正仿宋_GBK" w:hAnsi="方正仿宋_GBK" w:eastAsia="方正仿宋_GBK" w:cs="方正仿宋_GBK"/>
          <w:b/>
          <w:bCs/>
          <w:kern w:val="2"/>
          <w:sz w:val="32"/>
          <w:szCs w:val="32"/>
          <w:highlight w:val="none"/>
          <w:lang w:val="en-US" w:eastAsia="zh-CN" w:bidi="ar-SA"/>
        </w:rPr>
      </w:pPr>
      <w:r>
        <w:rPr>
          <w:rStyle w:val="32"/>
          <w:rFonts w:hint="eastAsia" w:ascii="方正仿宋_GBK" w:hAnsi="方正仿宋_GBK" w:eastAsia="方正仿宋_GBK" w:cs="方正仿宋_GBK"/>
          <w:b/>
          <w:bCs/>
          <w:kern w:val="2"/>
          <w:sz w:val="32"/>
          <w:szCs w:val="32"/>
          <w:highlight w:val="none"/>
          <w:lang w:val="en-US" w:eastAsia="zh-CN" w:bidi="ar-SA"/>
        </w:rPr>
        <w:t>（七）服务效果考核标准</w:t>
      </w:r>
    </w:p>
    <w:p w14:paraId="6AF77578">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每季度进行一次服务效果考核</w:t>
      </w:r>
      <w:r>
        <w:rPr>
          <w:rStyle w:val="32"/>
          <w:rFonts w:hint="eastAsia" w:ascii="方正仿宋_GBK" w:hAnsi="方正仿宋_GBK" w:eastAsia="方正仿宋_GBK" w:cs="方正仿宋_GBK"/>
          <w:kern w:val="2"/>
          <w:sz w:val="32"/>
          <w:szCs w:val="32"/>
          <w:highlight w:val="none"/>
          <w:lang w:val="en-US" w:eastAsia="zh-CN" w:bidi="ar-SA"/>
        </w:rPr>
        <w:t>，标准如下：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259"/>
        <w:gridCol w:w="2995"/>
        <w:gridCol w:w="918"/>
      </w:tblGrid>
      <w:tr w14:paraId="7E0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69" w:type="dxa"/>
            <w:noWrap w:val="0"/>
            <w:vAlign w:val="center"/>
          </w:tcPr>
          <w:p w14:paraId="738B42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考核项目</w:t>
            </w:r>
          </w:p>
        </w:tc>
        <w:tc>
          <w:tcPr>
            <w:tcW w:w="4259" w:type="dxa"/>
            <w:noWrap w:val="0"/>
            <w:vAlign w:val="center"/>
          </w:tcPr>
          <w:p w14:paraId="4B0B84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考核标准</w:t>
            </w:r>
          </w:p>
        </w:tc>
        <w:tc>
          <w:tcPr>
            <w:tcW w:w="2995" w:type="dxa"/>
            <w:noWrap w:val="0"/>
            <w:vAlign w:val="center"/>
          </w:tcPr>
          <w:p w14:paraId="7FE93F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考核评分办法</w:t>
            </w:r>
          </w:p>
        </w:tc>
        <w:tc>
          <w:tcPr>
            <w:tcW w:w="918" w:type="dxa"/>
            <w:noWrap w:val="0"/>
            <w:vAlign w:val="center"/>
          </w:tcPr>
          <w:p w14:paraId="1D89F2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得分</w:t>
            </w:r>
          </w:p>
        </w:tc>
      </w:tr>
      <w:tr w14:paraId="3F53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9" w:type="dxa"/>
            <w:vMerge w:val="restart"/>
            <w:noWrap w:val="0"/>
            <w:vAlign w:val="center"/>
          </w:tcPr>
          <w:p w14:paraId="78509B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系统巡检</w:t>
            </w:r>
          </w:p>
          <w:p w14:paraId="214391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(50分）</w:t>
            </w:r>
          </w:p>
        </w:tc>
        <w:tc>
          <w:tcPr>
            <w:tcW w:w="4259" w:type="dxa"/>
            <w:noWrap w:val="0"/>
            <w:vAlign w:val="center"/>
          </w:tcPr>
          <w:p w14:paraId="60918FF3">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kern w:val="2"/>
                <w:sz w:val="24"/>
                <w:szCs w:val="20"/>
                <w:highlight w:val="none"/>
                <w:lang w:val="en-US" w:eastAsia="zh-CN" w:bidi="ar-SA"/>
              </w:rPr>
            </w:pPr>
            <w:r>
              <w:rPr>
                <w:rFonts w:hint="eastAsia" w:ascii="方正仿宋_GBK" w:hAnsi="方正仿宋_GBK" w:eastAsia="方正仿宋_GBK" w:cs="方正仿宋_GBK"/>
                <w:b/>
                <w:bCs/>
                <w:color w:val="auto"/>
                <w:sz w:val="24"/>
                <w:szCs w:val="24"/>
                <w:highlight w:val="none"/>
              </w:rPr>
              <w:t>服务范围：视频监控系统，包含主机以及当前已建成</w:t>
            </w:r>
            <w:r>
              <w:rPr>
                <w:rFonts w:hint="eastAsia" w:ascii="方正仿宋_GBK" w:hAnsi="方正仿宋_GBK" w:eastAsia="方正仿宋_GBK" w:cs="方正仿宋_GBK"/>
                <w:b/>
                <w:bCs/>
                <w:color w:val="auto"/>
                <w:sz w:val="24"/>
                <w:szCs w:val="24"/>
                <w:highlight w:val="none"/>
                <w:lang w:eastAsia="zh-CN"/>
              </w:rPr>
              <w:t>（未在质保期内）</w:t>
            </w:r>
            <w:r>
              <w:rPr>
                <w:rFonts w:hint="eastAsia" w:ascii="方正仿宋_GBK" w:hAnsi="方正仿宋_GBK" w:eastAsia="方正仿宋_GBK" w:cs="方正仿宋_GBK"/>
                <w:b/>
                <w:bCs/>
                <w:color w:val="auto"/>
                <w:sz w:val="24"/>
                <w:szCs w:val="24"/>
                <w:highlight w:val="none"/>
              </w:rPr>
              <w:t>的视频监控系统。</w:t>
            </w:r>
          </w:p>
        </w:tc>
        <w:tc>
          <w:tcPr>
            <w:tcW w:w="2995" w:type="dxa"/>
            <w:noWrap w:val="0"/>
            <w:vAlign w:val="center"/>
          </w:tcPr>
          <w:p w14:paraId="01ADB1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1.没有认真执行维保巡检工作，或没有及时填写</w:t>
            </w:r>
            <w:r>
              <w:rPr>
                <w:rFonts w:hint="eastAsia" w:ascii="方正仿宋_GBK" w:hAnsi="方正仿宋_GBK" w:eastAsia="方正仿宋_GBK" w:cs="方正仿宋_GBK"/>
                <w:b/>
                <w:bCs/>
                <w:color w:val="auto"/>
                <w:kern w:val="2"/>
                <w:sz w:val="24"/>
                <w:szCs w:val="24"/>
                <w:highlight w:val="none"/>
                <w:lang w:val="en-US" w:eastAsia="zh-CN" w:bidi="ar-SA"/>
              </w:rPr>
              <w:t>做好视频监控系统维护保养服务记录，</w:t>
            </w:r>
            <w:r>
              <w:rPr>
                <w:rFonts w:hint="eastAsia" w:ascii="方正仿宋_GBK" w:hAnsi="方正仿宋_GBK" w:eastAsia="方正仿宋_GBK" w:cs="方正仿宋_GBK"/>
                <w:b/>
                <w:bCs/>
                <w:color w:val="auto"/>
                <w:sz w:val="24"/>
                <w:szCs w:val="24"/>
                <w:highlight w:val="none"/>
                <w:vertAlign w:val="baseline"/>
                <w:lang w:val="en-US" w:eastAsia="zh-CN"/>
              </w:rPr>
              <w:t xml:space="preserve">发现一次扣1分。 </w:t>
            </w:r>
          </w:p>
        </w:tc>
        <w:tc>
          <w:tcPr>
            <w:tcW w:w="918" w:type="dxa"/>
            <w:noWrap w:val="0"/>
            <w:vAlign w:val="center"/>
          </w:tcPr>
          <w:p w14:paraId="39091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0829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369" w:type="dxa"/>
            <w:vMerge w:val="continue"/>
            <w:noWrap w:val="0"/>
            <w:vAlign w:val="center"/>
          </w:tcPr>
          <w:p w14:paraId="2FCF4C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213798B0">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rPr>
              <w:t>维护项目:视频监控系统所有前端、终端设备、</w:t>
            </w:r>
            <w:r>
              <w:rPr>
                <w:rFonts w:hint="eastAsia" w:ascii="方正仿宋_GBK" w:hAnsi="方正仿宋_GBK" w:eastAsia="方正仿宋_GBK" w:cs="方正仿宋_GBK"/>
                <w:b/>
                <w:bCs/>
                <w:color w:val="auto"/>
                <w:sz w:val="24"/>
                <w:szCs w:val="24"/>
                <w:highlight w:val="none"/>
                <w:lang w:eastAsia="zh-CN"/>
              </w:rPr>
              <w:t>传输线路及</w:t>
            </w:r>
            <w:r>
              <w:rPr>
                <w:rFonts w:hint="eastAsia" w:ascii="方正仿宋_GBK" w:hAnsi="方正仿宋_GBK" w:eastAsia="方正仿宋_GBK" w:cs="方正仿宋_GBK"/>
                <w:b/>
                <w:bCs/>
                <w:color w:val="auto"/>
                <w:sz w:val="24"/>
                <w:szCs w:val="24"/>
                <w:highlight w:val="none"/>
              </w:rPr>
              <w:t>机房设施等</w:t>
            </w:r>
            <w:r>
              <w:rPr>
                <w:rFonts w:hint="eastAsia" w:ascii="方正仿宋_GBK" w:hAnsi="方正仿宋_GBK" w:eastAsia="方正仿宋_GBK" w:cs="方正仿宋_GBK"/>
                <w:b/>
                <w:bCs/>
                <w:color w:val="auto"/>
                <w:sz w:val="24"/>
                <w:szCs w:val="24"/>
                <w:highlight w:val="none"/>
                <w:lang w:eastAsia="zh-CN"/>
              </w:rPr>
              <w:t>。</w:t>
            </w:r>
          </w:p>
        </w:tc>
        <w:tc>
          <w:tcPr>
            <w:tcW w:w="2995" w:type="dxa"/>
            <w:noWrap w:val="0"/>
            <w:vAlign w:val="center"/>
          </w:tcPr>
          <w:p w14:paraId="2C29FD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2.系统时间偏差大于30秒，发现一次扣1分。</w:t>
            </w:r>
          </w:p>
        </w:tc>
        <w:tc>
          <w:tcPr>
            <w:tcW w:w="918" w:type="dxa"/>
            <w:noWrap w:val="0"/>
            <w:vAlign w:val="center"/>
          </w:tcPr>
          <w:p w14:paraId="3D27DD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628F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69" w:type="dxa"/>
            <w:vMerge w:val="continue"/>
            <w:noWrap w:val="0"/>
            <w:vAlign w:val="center"/>
          </w:tcPr>
          <w:p w14:paraId="7DC372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6D043880">
            <w:pPr>
              <w:keepNext w:val="0"/>
              <w:keepLines w:val="0"/>
              <w:widowControl/>
              <w:suppressLineNumbers w:val="0"/>
              <w:snapToGrid w:val="0"/>
              <w:spacing w:before="0" w:beforeAutospacing="0" w:after="0" w:afterAutospacing="0"/>
              <w:ind w:left="0" w:right="0" w:firstLine="0" w:firstLineChars="0"/>
              <w:jc w:val="left"/>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SA"/>
              </w:rPr>
              <w:t>3.按合同每周工作日对系统进行巡检，对系统摄像机实时图像、录像、存储等进行维护保养，保证系统正常运行。维护技术人员做好视频监控系统维护保养服务记录。</w:t>
            </w:r>
          </w:p>
        </w:tc>
        <w:tc>
          <w:tcPr>
            <w:tcW w:w="2995" w:type="dxa"/>
            <w:noWrap w:val="0"/>
            <w:vAlign w:val="center"/>
          </w:tcPr>
          <w:p w14:paraId="16F2E5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3.巡检记录有漏填、错填，有一次扣1分。</w:t>
            </w:r>
          </w:p>
          <w:p w14:paraId="10C0FB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p>
        </w:tc>
        <w:tc>
          <w:tcPr>
            <w:tcW w:w="918" w:type="dxa"/>
            <w:noWrap w:val="0"/>
            <w:vAlign w:val="center"/>
          </w:tcPr>
          <w:p w14:paraId="467155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1B49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369" w:type="dxa"/>
            <w:vMerge w:val="continue"/>
            <w:noWrap w:val="0"/>
            <w:vAlign w:val="center"/>
          </w:tcPr>
          <w:p w14:paraId="4F0CCC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59B423E3">
            <w:pPr>
              <w:keepNext w:val="0"/>
              <w:keepLines w:val="0"/>
              <w:pageBreakBefore w:val="0"/>
              <w:widowControl/>
              <w:numPr>
                <w:ilvl w:val="0"/>
                <w:numId w:val="6"/>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rPr>
              <w:t>设备、终端及机房设施操作灵敏，外观清洁，运行良好，资料保存技术参</w:t>
            </w:r>
            <w:r>
              <w:rPr>
                <w:rFonts w:hint="eastAsia" w:ascii="方正仿宋_GBK" w:hAnsi="方正仿宋_GBK" w:eastAsia="方正仿宋_GBK" w:cs="方正仿宋_GBK"/>
                <w:b/>
                <w:bCs/>
                <w:color w:val="auto"/>
                <w:sz w:val="24"/>
                <w:szCs w:val="24"/>
                <w:highlight w:val="none"/>
                <w:lang w:val="en-US" w:eastAsia="zh-CN"/>
              </w:rPr>
              <w:t>数</w:t>
            </w:r>
            <w:r>
              <w:rPr>
                <w:rFonts w:hint="eastAsia" w:ascii="方正仿宋_GBK" w:hAnsi="方正仿宋_GBK" w:eastAsia="方正仿宋_GBK" w:cs="方正仿宋_GBK"/>
                <w:b/>
                <w:bCs/>
                <w:color w:val="auto"/>
                <w:sz w:val="24"/>
                <w:szCs w:val="24"/>
                <w:highlight w:val="none"/>
              </w:rPr>
              <w:t>符合相关部门要求，图像回放流畅、清晰，摄像机镜头无遮挡、发雾现象，金属件无锈蚀等。</w:t>
            </w:r>
          </w:p>
        </w:tc>
        <w:tc>
          <w:tcPr>
            <w:tcW w:w="2995" w:type="dxa"/>
            <w:noWrap w:val="0"/>
            <w:vAlign w:val="center"/>
          </w:tcPr>
          <w:p w14:paraId="55F9A7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方正仿宋_GBK" w:hAnsi="方正仿宋_GBK" w:eastAsia="方正仿宋_GBK" w:cs="方正仿宋_GBK"/>
                <w:b/>
                <w:bCs/>
                <w:color w:val="auto"/>
                <w:sz w:val="24"/>
                <w:szCs w:val="20"/>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4.视频监控系统应符合要求，如不符合，发现一次扣1分。</w:t>
            </w:r>
          </w:p>
          <w:p w14:paraId="20832C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p>
        </w:tc>
        <w:tc>
          <w:tcPr>
            <w:tcW w:w="918" w:type="dxa"/>
            <w:noWrap w:val="0"/>
            <w:vAlign w:val="center"/>
          </w:tcPr>
          <w:p w14:paraId="3DCE2E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28A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69" w:type="dxa"/>
            <w:vMerge w:val="continue"/>
            <w:noWrap w:val="0"/>
            <w:vAlign w:val="center"/>
          </w:tcPr>
          <w:p w14:paraId="7C3A1E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0571BD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0"/>
                <w:highlight w:val="none"/>
                <w:lang w:val="en-US" w:eastAsia="zh-CN"/>
              </w:rPr>
            </w:pPr>
          </w:p>
          <w:p w14:paraId="3ADD22FE">
            <w:pPr>
              <w:keepNext w:val="0"/>
              <w:keepLines w:val="0"/>
              <w:pageBreakBefore w:val="0"/>
              <w:widowControl/>
              <w:numPr>
                <w:ilvl w:val="0"/>
                <w:numId w:val="7"/>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rPr>
              <w:t>视频监控系统的视频资料保存和调取时间</w:t>
            </w:r>
            <w:r>
              <w:rPr>
                <w:rFonts w:hint="eastAsia" w:ascii="方正仿宋_GBK" w:hAnsi="方正仿宋_GBK" w:eastAsia="方正仿宋_GBK" w:cs="方正仿宋_GBK"/>
                <w:b/>
                <w:bCs/>
                <w:color w:val="auto"/>
                <w:sz w:val="24"/>
                <w:szCs w:val="24"/>
                <w:highlight w:val="none"/>
                <w:lang w:eastAsia="zh-CN"/>
              </w:rPr>
              <w:t>满足规定要求</w:t>
            </w:r>
            <w:r>
              <w:rPr>
                <w:rFonts w:hint="eastAsia" w:ascii="方正仿宋_GBK" w:hAnsi="方正仿宋_GBK" w:eastAsia="方正仿宋_GBK" w:cs="方正仿宋_GBK"/>
                <w:b/>
                <w:bCs/>
                <w:color w:val="auto"/>
                <w:sz w:val="24"/>
                <w:szCs w:val="24"/>
                <w:highlight w:val="none"/>
              </w:rPr>
              <w:t>。</w:t>
            </w:r>
          </w:p>
        </w:tc>
        <w:tc>
          <w:tcPr>
            <w:tcW w:w="2995" w:type="dxa"/>
            <w:noWrap w:val="0"/>
            <w:vAlign w:val="center"/>
          </w:tcPr>
          <w:p w14:paraId="21F621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5.资料保存时间如果不能满足，发现一次扣1分，如造成采购方损失的，有一次扣5分</w:t>
            </w:r>
            <w:r>
              <w:rPr>
                <w:rFonts w:hint="eastAsia" w:ascii="方正仿宋_GBK" w:hAnsi="方正仿宋_GBK" w:eastAsia="方正仿宋_GBK" w:cs="方正仿宋_GBK"/>
                <w:b/>
                <w:bCs/>
                <w:color w:val="auto"/>
                <w:sz w:val="24"/>
                <w:szCs w:val="24"/>
                <w:highlight w:val="none"/>
              </w:rPr>
              <w:t>。</w:t>
            </w:r>
          </w:p>
        </w:tc>
        <w:tc>
          <w:tcPr>
            <w:tcW w:w="918" w:type="dxa"/>
            <w:noWrap w:val="0"/>
            <w:vAlign w:val="center"/>
          </w:tcPr>
          <w:p w14:paraId="54A549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1422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369" w:type="dxa"/>
            <w:vMerge w:val="continue"/>
            <w:noWrap w:val="0"/>
            <w:vAlign w:val="center"/>
          </w:tcPr>
          <w:p w14:paraId="1A7C12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100D23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p>
          <w:p w14:paraId="559216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6.</w:t>
            </w:r>
            <w:r>
              <w:rPr>
                <w:rFonts w:hint="eastAsia" w:ascii="方正仿宋_GBK" w:hAnsi="方正仿宋_GBK" w:eastAsia="方正仿宋_GBK" w:cs="方正仿宋_GBK"/>
                <w:b/>
                <w:bCs/>
                <w:color w:val="auto"/>
                <w:sz w:val="24"/>
                <w:szCs w:val="24"/>
                <w:highlight w:val="none"/>
              </w:rPr>
              <w:t>系统定期进行日常维护并按照实际维护内容按月提交盖有</w:t>
            </w:r>
            <w:r>
              <w:rPr>
                <w:rFonts w:hint="eastAsia" w:ascii="方正仿宋_GBK" w:hAnsi="方正仿宋_GBK" w:eastAsia="方正仿宋_GBK" w:cs="方正仿宋_GBK"/>
                <w:b/>
                <w:bCs/>
                <w:color w:val="auto"/>
                <w:sz w:val="24"/>
                <w:szCs w:val="24"/>
                <w:highlight w:val="none"/>
                <w:lang w:val="en-US" w:eastAsia="zh-CN"/>
              </w:rPr>
              <w:t>维保方</w:t>
            </w:r>
            <w:r>
              <w:rPr>
                <w:rFonts w:hint="eastAsia" w:ascii="方正仿宋_GBK" w:hAnsi="方正仿宋_GBK" w:eastAsia="方正仿宋_GBK" w:cs="方正仿宋_GBK"/>
                <w:b/>
                <w:bCs/>
                <w:color w:val="auto"/>
                <w:sz w:val="24"/>
                <w:szCs w:val="24"/>
                <w:highlight w:val="none"/>
              </w:rPr>
              <w:t>公章的书面报告</w:t>
            </w:r>
            <w:r>
              <w:rPr>
                <w:rFonts w:hint="eastAsia" w:ascii="方正仿宋_GBK" w:hAnsi="方正仿宋_GBK" w:eastAsia="方正仿宋_GBK" w:cs="方正仿宋_GBK"/>
                <w:b/>
                <w:bCs/>
                <w:color w:val="auto"/>
                <w:sz w:val="24"/>
                <w:szCs w:val="24"/>
                <w:highlight w:val="none"/>
                <w:lang w:val="en-US" w:eastAsia="zh-CN"/>
              </w:rPr>
              <w:t>1份</w:t>
            </w:r>
            <w:r>
              <w:rPr>
                <w:rFonts w:hint="eastAsia" w:ascii="方正仿宋_GBK" w:hAnsi="方正仿宋_GBK" w:eastAsia="方正仿宋_GBK" w:cs="方正仿宋_GBK"/>
                <w:b/>
                <w:bCs/>
                <w:color w:val="auto"/>
                <w:sz w:val="24"/>
                <w:szCs w:val="24"/>
                <w:highlight w:val="none"/>
              </w:rPr>
              <w:t>。</w:t>
            </w:r>
          </w:p>
        </w:tc>
        <w:tc>
          <w:tcPr>
            <w:tcW w:w="2995" w:type="dxa"/>
            <w:noWrap w:val="0"/>
            <w:vAlign w:val="center"/>
          </w:tcPr>
          <w:p w14:paraId="7517A5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6.未定期提交每月工作报告，有一次扣2分。</w:t>
            </w:r>
          </w:p>
        </w:tc>
        <w:tc>
          <w:tcPr>
            <w:tcW w:w="918" w:type="dxa"/>
            <w:noWrap w:val="0"/>
            <w:vAlign w:val="center"/>
          </w:tcPr>
          <w:p w14:paraId="0E797C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68B3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369" w:type="dxa"/>
            <w:vMerge w:val="continue"/>
            <w:noWrap w:val="0"/>
            <w:vAlign w:val="center"/>
          </w:tcPr>
          <w:p w14:paraId="71C63E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3F8081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7.</w:t>
            </w:r>
            <w:r>
              <w:rPr>
                <w:rFonts w:hint="eastAsia" w:ascii="方正仿宋_GBK" w:hAnsi="方正仿宋_GBK" w:eastAsia="方正仿宋_GBK" w:cs="方正仿宋_GBK"/>
                <w:b/>
                <w:bCs/>
                <w:color w:val="auto"/>
                <w:sz w:val="24"/>
                <w:szCs w:val="24"/>
                <w:highlight w:val="none"/>
              </w:rPr>
              <w:t>故障响应时间不超过</w:t>
            </w:r>
            <w:r>
              <w:rPr>
                <w:rFonts w:hint="eastAsia" w:ascii="方正仿宋_GBK" w:hAnsi="方正仿宋_GBK" w:eastAsia="方正仿宋_GBK" w:cs="方正仿宋_GBK"/>
                <w:b/>
                <w:bCs/>
                <w:color w:val="auto"/>
                <w:sz w:val="24"/>
                <w:szCs w:val="24"/>
                <w:highlight w:val="none"/>
                <w:lang w:eastAsia="zh-CN"/>
              </w:rPr>
              <w:t>1小时</w:t>
            </w:r>
            <w:r>
              <w:rPr>
                <w:rFonts w:hint="eastAsia" w:ascii="方正仿宋_GBK" w:hAnsi="方正仿宋_GBK" w:eastAsia="方正仿宋_GBK" w:cs="方正仿宋_GBK"/>
                <w:b/>
                <w:bCs/>
                <w:color w:val="auto"/>
                <w:sz w:val="24"/>
                <w:szCs w:val="24"/>
                <w:highlight w:val="none"/>
              </w:rPr>
              <w:t>，故障解决不超过48小时。每次处理系统故障完后，需作详细记录，并由</w:t>
            </w:r>
            <w:r>
              <w:rPr>
                <w:rFonts w:hint="eastAsia" w:ascii="方正仿宋_GBK" w:hAnsi="方正仿宋_GBK" w:eastAsia="方正仿宋_GBK" w:cs="方正仿宋_GBK"/>
                <w:b/>
                <w:bCs/>
                <w:color w:val="auto"/>
                <w:sz w:val="24"/>
                <w:szCs w:val="24"/>
                <w:highlight w:val="none"/>
                <w:lang w:val="en-US" w:eastAsia="zh-CN"/>
              </w:rPr>
              <w:t>采购方</w:t>
            </w:r>
            <w:r>
              <w:rPr>
                <w:rFonts w:hint="eastAsia" w:ascii="方正仿宋_GBK" w:hAnsi="方正仿宋_GBK" w:eastAsia="方正仿宋_GBK" w:cs="方正仿宋_GBK"/>
                <w:b/>
                <w:bCs/>
                <w:color w:val="auto"/>
                <w:sz w:val="24"/>
                <w:szCs w:val="24"/>
                <w:highlight w:val="none"/>
              </w:rPr>
              <w:t>现场工作人员签字。</w:t>
            </w:r>
          </w:p>
        </w:tc>
        <w:tc>
          <w:tcPr>
            <w:tcW w:w="2995" w:type="dxa"/>
            <w:noWrap w:val="0"/>
            <w:vAlign w:val="center"/>
          </w:tcPr>
          <w:p w14:paraId="02A71C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7.故障</w:t>
            </w:r>
            <w:r>
              <w:rPr>
                <w:rFonts w:hint="eastAsia" w:ascii="方正仿宋_GBK" w:hAnsi="方正仿宋_GBK" w:eastAsia="方正仿宋_GBK" w:cs="方正仿宋_GBK"/>
                <w:b/>
                <w:bCs/>
                <w:color w:val="auto"/>
                <w:sz w:val="24"/>
                <w:szCs w:val="24"/>
                <w:highlight w:val="none"/>
              </w:rPr>
              <w:t>响</w:t>
            </w:r>
            <w:r>
              <w:rPr>
                <w:rFonts w:hint="eastAsia" w:ascii="方正仿宋_GBK" w:hAnsi="方正仿宋_GBK" w:eastAsia="方正仿宋_GBK" w:cs="方正仿宋_GBK"/>
                <w:b/>
                <w:bCs/>
                <w:color w:val="auto"/>
                <w:sz w:val="24"/>
                <w:szCs w:val="24"/>
                <w:highlight w:val="none"/>
                <w:lang w:val="en-US" w:eastAsia="zh-CN"/>
              </w:rPr>
              <w:t>应时间超时，有一次扣1分；故障解决时间超时，有一次扣2分。</w:t>
            </w:r>
          </w:p>
        </w:tc>
        <w:tc>
          <w:tcPr>
            <w:tcW w:w="918" w:type="dxa"/>
            <w:noWrap w:val="0"/>
            <w:vAlign w:val="center"/>
          </w:tcPr>
          <w:p w14:paraId="745FEE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735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369" w:type="dxa"/>
            <w:vMerge w:val="continue"/>
            <w:noWrap w:val="0"/>
            <w:vAlign w:val="center"/>
          </w:tcPr>
          <w:p w14:paraId="150E82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c>
          <w:tcPr>
            <w:tcW w:w="4259" w:type="dxa"/>
            <w:noWrap w:val="0"/>
            <w:vAlign w:val="center"/>
          </w:tcPr>
          <w:p w14:paraId="3B64EE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8.</w:t>
            </w:r>
            <w:r>
              <w:rPr>
                <w:rFonts w:hint="eastAsia" w:ascii="方正仿宋_GBK" w:hAnsi="方正仿宋_GBK" w:eastAsia="方正仿宋_GBK" w:cs="方正仿宋_GBK"/>
                <w:b/>
                <w:bCs/>
                <w:color w:val="auto"/>
                <w:sz w:val="24"/>
                <w:szCs w:val="24"/>
                <w:highlight w:val="none"/>
              </w:rPr>
              <w:t>能按时完成监控摄像头安装位置调整，根据业主方要求免费调整监控摄像头位置。</w:t>
            </w:r>
          </w:p>
        </w:tc>
        <w:tc>
          <w:tcPr>
            <w:tcW w:w="2995" w:type="dxa"/>
            <w:noWrap w:val="0"/>
            <w:vAlign w:val="center"/>
          </w:tcPr>
          <w:p w14:paraId="49677A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8.不执行院方要求按时完成</w:t>
            </w:r>
            <w:r>
              <w:rPr>
                <w:rFonts w:hint="eastAsia" w:ascii="方正仿宋_GBK" w:hAnsi="方正仿宋_GBK" w:eastAsia="方正仿宋_GBK" w:cs="方正仿宋_GBK"/>
                <w:b/>
                <w:bCs/>
                <w:color w:val="auto"/>
                <w:sz w:val="24"/>
                <w:szCs w:val="24"/>
                <w:highlight w:val="none"/>
              </w:rPr>
              <w:t>监控摄像头安装位置调整</w:t>
            </w:r>
            <w:r>
              <w:rPr>
                <w:rFonts w:hint="eastAsia" w:ascii="方正仿宋_GBK" w:hAnsi="方正仿宋_GBK" w:eastAsia="方正仿宋_GBK" w:cs="方正仿宋_GBK"/>
                <w:b/>
                <w:bCs/>
                <w:color w:val="auto"/>
                <w:sz w:val="24"/>
                <w:szCs w:val="24"/>
                <w:highlight w:val="none"/>
                <w:lang w:val="en-US" w:eastAsia="zh-CN"/>
              </w:rPr>
              <w:t>，有一次扣5分。</w:t>
            </w:r>
          </w:p>
        </w:tc>
        <w:tc>
          <w:tcPr>
            <w:tcW w:w="918" w:type="dxa"/>
            <w:noWrap w:val="0"/>
            <w:vAlign w:val="center"/>
          </w:tcPr>
          <w:p w14:paraId="49AAE4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7E90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69" w:type="dxa"/>
            <w:noWrap w:val="0"/>
            <w:vAlign w:val="center"/>
          </w:tcPr>
          <w:p w14:paraId="1C6F5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季度巡检</w:t>
            </w:r>
          </w:p>
          <w:p w14:paraId="3762A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（10分）</w:t>
            </w:r>
          </w:p>
        </w:tc>
        <w:tc>
          <w:tcPr>
            <w:tcW w:w="4259" w:type="dxa"/>
            <w:noWrap w:val="0"/>
            <w:vAlign w:val="center"/>
          </w:tcPr>
          <w:p w14:paraId="24B268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9.每季度至少一次全面巡检，在日常巡检内容的基础上，对监控主机及相关控制设备进行全面的检查、清洗，以保证清晰度和完好率达到100%。</w:t>
            </w:r>
          </w:p>
        </w:tc>
        <w:tc>
          <w:tcPr>
            <w:tcW w:w="2995" w:type="dxa"/>
            <w:noWrap w:val="0"/>
            <w:vAlign w:val="center"/>
          </w:tcPr>
          <w:p w14:paraId="202C52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9.未执行发现一次扣1分，系统清晰度和完好率不能达标，发现一次扣1分。</w:t>
            </w:r>
          </w:p>
        </w:tc>
        <w:tc>
          <w:tcPr>
            <w:tcW w:w="918" w:type="dxa"/>
            <w:noWrap w:val="0"/>
            <w:vAlign w:val="center"/>
          </w:tcPr>
          <w:p w14:paraId="6B913E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4A31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9" w:type="dxa"/>
            <w:noWrap w:val="0"/>
            <w:vAlign w:val="center"/>
          </w:tcPr>
          <w:p w14:paraId="5E0216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技术支持（20分）</w:t>
            </w:r>
          </w:p>
          <w:p w14:paraId="58984E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p>
        </w:tc>
        <w:tc>
          <w:tcPr>
            <w:tcW w:w="4259" w:type="dxa"/>
            <w:noWrap w:val="0"/>
            <w:vAlign w:val="center"/>
          </w:tcPr>
          <w:p w14:paraId="0D7F17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vertAlign w:val="baseline"/>
                <w:lang w:val="en-US" w:eastAsia="zh-CN"/>
              </w:rPr>
              <w:t>10.成交方接到故障报修电话后1小时内到响应，3小时内解决故障。        11.简单故障（单一设备故障）工作时间1小时内响应，3小时内解决故障，一般故障（单条线路故障或两三个设备故障）工作时间8小时内解决，复杂故障（同时出现两条及以上线路故障、同时4个及以上设备故障）48小时内解决。</w:t>
            </w:r>
          </w:p>
        </w:tc>
        <w:tc>
          <w:tcPr>
            <w:tcW w:w="2995" w:type="dxa"/>
            <w:noWrap w:val="0"/>
            <w:vAlign w:val="center"/>
          </w:tcPr>
          <w:p w14:paraId="114620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10.由于支持工作不及时影响采购方工作的，每次扣1分，造成重大损失的每次扣5分。由于自然因素等不可抗力造成的不扣分。</w:t>
            </w:r>
          </w:p>
          <w:p w14:paraId="0E9A5D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vertAlign w:val="baseline"/>
                <w:lang w:val="en-US" w:eastAsia="zh-CN"/>
              </w:rPr>
              <w:t>11.由于成交方问题不能及时修复（超过规定时限）而系统停止工作的，每次扣1分。</w:t>
            </w:r>
          </w:p>
        </w:tc>
        <w:tc>
          <w:tcPr>
            <w:tcW w:w="918" w:type="dxa"/>
            <w:noWrap w:val="0"/>
            <w:vAlign w:val="center"/>
          </w:tcPr>
          <w:p w14:paraId="0BC9EA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74B7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369" w:type="dxa"/>
            <w:noWrap w:val="0"/>
            <w:vAlign w:val="center"/>
          </w:tcPr>
          <w:p w14:paraId="571FB1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安全生产（10分）</w:t>
            </w:r>
          </w:p>
        </w:tc>
        <w:tc>
          <w:tcPr>
            <w:tcW w:w="4259" w:type="dxa"/>
            <w:noWrap w:val="0"/>
            <w:vAlign w:val="center"/>
          </w:tcPr>
          <w:p w14:paraId="2A433D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left"/>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12.巡检人员必须严格执行各项相关安全规定、操作规程。</w:t>
            </w:r>
          </w:p>
        </w:tc>
        <w:tc>
          <w:tcPr>
            <w:tcW w:w="2995" w:type="dxa"/>
            <w:noWrap w:val="0"/>
            <w:vAlign w:val="center"/>
          </w:tcPr>
          <w:p w14:paraId="117CE3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12.不遵守采购方各项制度，发现一次扣1分。</w:t>
            </w:r>
          </w:p>
        </w:tc>
        <w:tc>
          <w:tcPr>
            <w:tcW w:w="918" w:type="dxa"/>
            <w:noWrap w:val="0"/>
            <w:vAlign w:val="center"/>
          </w:tcPr>
          <w:p w14:paraId="7D0EE7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0A9D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369" w:type="dxa"/>
            <w:noWrap w:val="0"/>
            <w:vAlign w:val="center"/>
          </w:tcPr>
          <w:p w14:paraId="78542A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技术培训（10分）</w:t>
            </w:r>
          </w:p>
        </w:tc>
        <w:tc>
          <w:tcPr>
            <w:tcW w:w="4259" w:type="dxa"/>
            <w:noWrap w:val="0"/>
            <w:vAlign w:val="center"/>
          </w:tcPr>
          <w:p w14:paraId="702ACD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13.定期对采购方值班人员培训设备操作知识。及时解答采购方人员的操作问题。</w:t>
            </w:r>
          </w:p>
        </w:tc>
        <w:tc>
          <w:tcPr>
            <w:tcW w:w="2995" w:type="dxa"/>
            <w:noWrap w:val="0"/>
            <w:vAlign w:val="center"/>
          </w:tcPr>
          <w:p w14:paraId="3469BF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auto"/>
              <w:rPr>
                <w:rFonts w:hint="eastAsia" w:ascii="方正仿宋_GBK" w:hAnsi="方正仿宋_GBK" w:eastAsia="方正仿宋_GBK" w:cs="方正仿宋_GBK"/>
                <w:b/>
                <w:bCs/>
                <w:sz w:val="24"/>
                <w:szCs w:val="20"/>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13.成交方在采购方更换视频系统维护或使用人员时提供一次业务培训，不提供扣3分。</w:t>
            </w:r>
          </w:p>
        </w:tc>
        <w:tc>
          <w:tcPr>
            <w:tcW w:w="918" w:type="dxa"/>
            <w:noWrap w:val="0"/>
            <w:vAlign w:val="center"/>
          </w:tcPr>
          <w:p w14:paraId="2832A5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482" w:firstLineChars="200"/>
              <w:jc w:val="left"/>
              <w:textAlignment w:val="auto"/>
              <w:rPr>
                <w:rFonts w:hint="eastAsia" w:ascii="方正仿宋_GBK" w:hAnsi="方正仿宋_GBK" w:eastAsia="方正仿宋_GBK" w:cs="方正仿宋_GBK"/>
                <w:b/>
                <w:bCs/>
                <w:sz w:val="24"/>
                <w:szCs w:val="24"/>
                <w:highlight w:val="none"/>
                <w:vertAlign w:val="baseline"/>
                <w:lang w:val="en-US" w:eastAsia="zh-CN"/>
              </w:rPr>
            </w:pPr>
          </w:p>
        </w:tc>
      </w:tr>
      <w:tr w14:paraId="2084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541" w:type="dxa"/>
            <w:gridSpan w:val="4"/>
            <w:noWrap w:val="0"/>
            <w:vAlign w:val="center"/>
          </w:tcPr>
          <w:p w14:paraId="3CD6D9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得分：          考评人：                           考评时间：</w:t>
            </w:r>
          </w:p>
        </w:tc>
      </w:tr>
      <w:tr w14:paraId="3F3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9541" w:type="dxa"/>
            <w:gridSpan w:val="4"/>
            <w:noWrap w:val="0"/>
            <w:vAlign w:val="center"/>
          </w:tcPr>
          <w:p w14:paraId="3EFA45D0">
            <w:pPr>
              <w:keepNext w:val="0"/>
              <w:keepLines w:val="0"/>
              <w:suppressLineNumbers w:val="0"/>
              <w:snapToGrid w:val="0"/>
              <w:spacing w:before="0" w:beforeAutospacing="0" w:after="0" w:afterAutospacing="0" w:line="400" w:lineRule="exact"/>
              <w:ind w:left="0" w:right="0"/>
              <w:rPr>
                <w:rFonts w:hint="eastAsia" w:ascii="方正仿宋_GBK" w:hAnsi="方正仿宋_GBK" w:eastAsia="方正仿宋_GBK" w:cs="方正仿宋_GBK"/>
                <w:b/>
                <w:bCs/>
                <w:color w:val="auto"/>
                <w:kern w:val="0"/>
                <w:sz w:val="24"/>
                <w:szCs w:val="24"/>
                <w:highlight w:val="none"/>
                <w:lang w:eastAsia="zh-CN" w:bidi="ar-SA"/>
              </w:rPr>
            </w:pPr>
            <w:r>
              <w:rPr>
                <w:rFonts w:hint="eastAsia" w:ascii="方正仿宋_GBK" w:hAnsi="方正仿宋_GBK" w:eastAsia="方正仿宋_GBK" w:cs="方正仿宋_GBK"/>
                <w:b/>
                <w:bCs/>
                <w:color w:val="auto"/>
                <w:kern w:val="0"/>
                <w:sz w:val="24"/>
                <w:szCs w:val="24"/>
                <w:highlight w:val="none"/>
                <w:lang w:bidi="ar-SA"/>
              </w:rPr>
              <w:t>考核结果运用</w:t>
            </w:r>
            <w:r>
              <w:rPr>
                <w:rFonts w:hint="eastAsia" w:ascii="方正仿宋_GBK" w:hAnsi="方正仿宋_GBK" w:eastAsia="方正仿宋_GBK" w:cs="方正仿宋_GBK"/>
                <w:b/>
                <w:bCs/>
                <w:color w:val="auto"/>
                <w:kern w:val="0"/>
                <w:sz w:val="24"/>
                <w:szCs w:val="24"/>
                <w:highlight w:val="none"/>
                <w:lang w:eastAsia="zh-CN" w:bidi="ar-SA"/>
              </w:rPr>
              <w:t>：</w:t>
            </w:r>
          </w:p>
          <w:p w14:paraId="18A873FA">
            <w:pPr>
              <w:keepNext w:val="0"/>
              <w:keepLines w:val="0"/>
              <w:suppressLineNumbers w:val="0"/>
              <w:snapToGrid w:val="0"/>
              <w:spacing w:before="0" w:beforeAutospacing="0" w:after="0" w:afterAutospacing="0" w:line="400" w:lineRule="exact"/>
              <w:ind w:left="0" w:right="0" w:firstLine="482" w:firstLineChars="200"/>
              <w:rPr>
                <w:rFonts w:hint="eastAsia" w:ascii="方正仿宋_GBK" w:hAnsi="方正仿宋_GBK" w:eastAsia="方正仿宋_GBK" w:cs="方正仿宋_GBK"/>
                <w:b/>
                <w:bCs/>
                <w:color w:val="auto"/>
                <w:kern w:val="0"/>
                <w:sz w:val="24"/>
                <w:szCs w:val="24"/>
                <w:highlight w:val="none"/>
                <w:lang w:bidi="ar-SA"/>
              </w:rPr>
            </w:pPr>
            <w:r>
              <w:rPr>
                <w:rFonts w:hint="eastAsia" w:ascii="方正仿宋_GBK" w:hAnsi="方正仿宋_GBK" w:eastAsia="方正仿宋_GBK" w:cs="方正仿宋_GBK"/>
                <w:b/>
                <w:bCs/>
                <w:color w:val="auto"/>
                <w:kern w:val="0"/>
                <w:sz w:val="24"/>
                <w:szCs w:val="24"/>
                <w:highlight w:val="none"/>
                <w:lang w:val="en-US" w:eastAsia="zh-CN" w:bidi="ar-SA"/>
              </w:rPr>
              <w:t>维保单位当季度</w:t>
            </w:r>
            <w:r>
              <w:rPr>
                <w:rFonts w:hint="eastAsia" w:ascii="方正仿宋_GBK" w:hAnsi="方正仿宋_GBK" w:eastAsia="方正仿宋_GBK" w:cs="方正仿宋_GBK"/>
                <w:b/>
                <w:bCs/>
                <w:color w:val="auto"/>
                <w:kern w:val="0"/>
                <w:sz w:val="24"/>
                <w:szCs w:val="24"/>
                <w:highlight w:val="none"/>
                <w:lang w:bidi="ar-SA"/>
              </w:rPr>
              <w:t>综合考核得分达到90分及以上，采购人全额支付</w:t>
            </w:r>
            <w:r>
              <w:rPr>
                <w:rFonts w:hint="eastAsia" w:ascii="方正仿宋_GBK" w:hAnsi="方正仿宋_GBK" w:eastAsia="方正仿宋_GBK" w:cs="方正仿宋_GBK"/>
                <w:b/>
                <w:bCs/>
                <w:color w:val="auto"/>
                <w:kern w:val="0"/>
                <w:sz w:val="24"/>
                <w:szCs w:val="24"/>
                <w:highlight w:val="none"/>
                <w:lang w:val="en-US" w:eastAsia="zh-CN" w:bidi="ar-SA"/>
              </w:rPr>
              <w:t>中标单位该季度维保费用</w:t>
            </w:r>
            <w:r>
              <w:rPr>
                <w:rFonts w:hint="eastAsia" w:ascii="方正仿宋_GBK" w:hAnsi="方正仿宋_GBK" w:eastAsia="方正仿宋_GBK" w:cs="方正仿宋_GBK"/>
                <w:b/>
                <w:bCs/>
                <w:color w:val="auto"/>
                <w:kern w:val="0"/>
                <w:sz w:val="24"/>
                <w:szCs w:val="24"/>
                <w:highlight w:val="none"/>
                <w:lang w:bidi="ar-SA"/>
              </w:rPr>
              <w:t>；</w:t>
            </w:r>
          </w:p>
          <w:p w14:paraId="0B751AB0">
            <w:pPr>
              <w:keepNext w:val="0"/>
              <w:keepLines w:val="0"/>
              <w:suppressLineNumbers w:val="0"/>
              <w:snapToGrid w:val="0"/>
              <w:spacing w:before="0" w:beforeAutospacing="0" w:after="0" w:afterAutospacing="0" w:line="400" w:lineRule="exact"/>
              <w:ind w:left="0" w:right="0" w:firstLine="482" w:firstLineChars="200"/>
              <w:rPr>
                <w:rFonts w:hint="eastAsia" w:ascii="方正仿宋_GBK" w:hAnsi="方正仿宋_GBK" w:eastAsia="方正仿宋_GBK" w:cs="方正仿宋_GBK"/>
                <w:b/>
                <w:bCs/>
                <w:color w:val="auto"/>
                <w:kern w:val="0"/>
                <w:sz w:val="24"/>
                <w:szCs w:val="24"/>
                <w:highlight w:val="none"/>
                <w:lang w:bidi="ar-SA"/>
              </w:rPr>
            </w:pPr>
            <w:r>
              <w:rPr>
                <w:rFonts w:hint="eastAsia" w:ascii="方正仿宋_GBK" w:hAnsi="方正仿宋_GBK" w:eastAsia="方正仿宋_GBK" w:cs="方正仿宋_GBK"/>
                <w:b/>
                <w:bCs/>
                <w:color w:val="auto"/>
                <w:kern w:val="0"/>
                <w:sz w:val="24"/>
                <w:szCs w:val="24"/>
                <w:highlight w:val="none"/>
                <w:lang w:bidi="ar-SA"/>
              </w:rPr>
              <w:t>以90分为基准，</w:t>
            </w:r>
            <w:r>
              <w:rPr>
                <w:rFonts w:hint="eastAsia" w:ascii="方正仿宋_GBK" w:hAnsi="方正仿宋_GBK" w:eastAsia="方正仿宋_GBK" w:cs="方正仿宋_GBK"/>
                <w:b/>
                <w:bCs/>
                <w:color w:val="auto"/>
                <w:kern w:val="0"/>
                <w:sz w:val="24"/>
                <w:szCs w:val="24"/>
                <w:highlight w:val="none"/>
                <w:lang w:val="en-US" w:eastAsia="zh-CN" w:bidi="ar-SA"/>
              </w:rPr>
              <w:t>当季度</w:t>
            </w:r>
            <w:r>
              <w:rPr>
                <w:rFonts w:hint="eastAsia" w:ascii="方正仿宋_GBK" w:hAnsi="方正仿宋_GBK" w:eastAsia="方正仿宋_GBK" w:cs="方正仿宋_GBK"/>
                <w:b/>
                <w:bCs/>
                <w:color w:val="auto"/>
                <w:kern w:val="0"/>
                <w:sz w:val="24"/>
                <w:szCs w:val="24"/>
                <w:highlight w:val="none"/>
                <w:lang w:bidi="ar-SA"/>
              </w:rPr>
              <w:t>综合考核得分89-80分，每差一分扣罚</w:t>
            </w:r>
            <w:r>
              <w:rPr>
                <w:rFonts w:hint="eastAsia" w:ascii="方正仿宋_GBK" w:hAnsi="方正仿宋_GBK" w:eastAsia="方正仿宋_GBK" w:cs="方正仿宋_GBK"/>
                <w:b/>
                <w:bCs/>
                <w:color w:val="auto"/>
                <w:kern w:val="0"/>
                <w:sz w:val="24"/>
                <w:szCs w:val="24"/>
                <w:highlight w:val="none"/>
                <w:lang w:val="en-US" w:eastAsia="zh-CN" w:bidi="ar-SA"/>
              </w:rPr>
              <w:t>500</w:t>
            </w:r>
            <w:r>
              <w:rPr>
                <w:rFonts w:hint="eastAsia" w:ascii="方正仿宋_GBK" w:hAnsi="方正仿宋_GBK" w:eastAsia="方正仿宋_GBK" w:cs="方正仿宋_GBK"/>
                <w:b/>
                <w:bCs/>
                <w:color w:val="auto"/>
                <w:kern w:val="0"/>
                <w:sz w:val="24"/>
                <w:szCs w:val="24"/>
                <w:highlight w:val="none"/>
                <w:lang w:bidi="ar-SA"/>
              </w:rPr>
              <w:t>元；</w:t>
            </w:r>
          </w:p>
          <w:p w14:paraId="4E4D11AF">
            <w:pPr>
              <w:keepNext w:val="0"/>
              <w:keepLines w:val="0"/>
              <w:suppressLineNumbers w:val="0"/>
              <w:snapToGrid w:val="0"/>
              <w:spacing w:before="0" w:beforeAutospacing="0" w:after="0" w:afterAutospacing="0" w:line="400" w:lineRule="exact"/>
              <w:ind w:left="0" w:right="0" w:firstLine="482" w:firstLineChars="200"/>
              <w:rPr>
                <w:rFonts w:hint="eastAsia" w:ascii="方正仿宋_GBK" w:hAnsi="方正仿宋_GBK" w:eastAsia="方正仿宋_GBK" w:cs="方正仿宋_GBK"/>
                <w:b/>
                <w:bCs/>
                <w:color w:val="auto"/>
                <w:kern w:val="0"/>
                <w:sz w:val="24"/>
                <w:szCs w:val="24"/>
                <w:highlight w:val="none"/>
                <w:lang w:bidi="ar-SA"/>
              </w:rPr>
            </w:pPr>
            <w:r>
              <w:rPr>
                <w:rFonts w:hint="eastAsia" w:ascii="方正仿宋_GBK" w:hAnsi="方正仿宋_GBK" w:eastAsia="方正仿宋_GBK" w:cs="方正仿宋_GBK"/>
                <w:b/>
                <w:bCs/>
                <w:color w:val="auto"/>
                <w:kern w:val="0"/>
                <w:sz w:val="24"/>
                <w:szCs w:val="24"/>
                <w:highlight w:val="none"/>
                <w:lang w:bidi="ar-SA"/>
              </w:rPr>
              <w:t>以90分为基准，</w:t>
            </w:r>
            <w:r>
              <w:rPr>
                <w:rFonts w:hint="eastAsia" w:ascii="方正仿宋_GBK" w:hAnsi="方正仿宋_GBK" w:eastAsia="方正仿宋_GBK" w:cs="方正仿宋_GBK"/>
                <w:b/>
                <w:bCs/>
                <w:color w:val="auto"/>
                <w:kern w:val="0"/>
                <w:sz w:val="24"/>
                <w:szCs w:val="24"/>
                <w:highlight w:val="none"/>
                <w:lang w:val="en-US" w:eastAsia="zh-CN" w:bidi="ar-SA"/>
              </w:rPr>
              <w:t>当季度</w:t>
            </w:r>
            <w:r>
              <w:rPr>
                <w:rFonts w:hint="eastAsia" w:ascii="方正仿宋_GBK" w:hAnsi="方正仿宋_GBK" w:eastAsia="方正仿宋_GBK" w:cs="方正仿宋_GBK"/>
                <w:b/>
                <w:bCs/>
                <w:color w:val="auto"/>
                <w:kern w:val="0"/>
                <w:sz w:val="24"/>
                <w:szCs w:val="24"/>
                <w:highlight w:val="none"/>
                <w:lang w:bidi="ar-SA"/>
              </w:rPr>
              <w:t>综合考核得分79-70分，每差一分扣罚1</w:t>
            </w:r>
            <w:r>
              <w:rPr>
                <w:rFonts w:hint="eastAsia" w:ascii="方正仿宋_GBK" w:hAnsi="方正仿宋_GBK" w:eastAsia="方正仿宋_GBK" w:cs="方正仿宋_GBK"/>
                <w:b/>
                <w:bCs/>
                <w:color w:val="auto"/>
                <w:kern w:val="0"/>
                <w:sz w:val="24"/>
                <w:szCs w:val="24"/>
                <w:highlight w:val="none"/>
                <w:lang w:val="en-US" w:eastAsia="zh-CN" w:bidi="ar-SA"/>
              </w:rPr>
              <w:t>000</w:t>
            </w:r>
            <w:r>
              <w:rPr>
                <w:rFonts w:hint="eastAsia" w:ascii="方正仿宋_GBK" w:hAnsi="方正仿宋_GBK" w:eastAsia="方正仿宋_GBK" w:cs="方正仿宋_GBK"/>
                <w:b/>
                <w:bCs/>
                <w:color w:val="auto"/>
                <w:kern w:val="0"/>
                <w:sz w:val="24"/>
                <w:szCs w:val="24"/>
                <w:highlight w:val="none"/>
                <w:lang w:bidi="ar-SA"/>
              </w:rPr>
              <w:t>元；</w:t>
            </w:r>
          </w:p>
          <w:p w14:paraId="5CB9F014">
            <w:pPr>
              <w:keepNext w:val="0"/>
              <w:keepLines w:val="0"/>
              <w:suppressLineNumbers w:val="0"/>
              <w:snapToGrid w:val="0"/>
              <w:spacing w:before="0" w:beforeAutospacing="0" w:after="0" w:afterAutospacing="0" w:line="400" w:lineRule="exact"/>
              <w:ind w:left="0" w:right="0" w:firstLine="482" w:firstLineChars="200"/>
              <w:rPr>
                <w:rFonts w:hint="eastAsia" w:ascii="方正仿宋_GBK" w:hAnsi="方正仿宋_GBK" w:eastAsia="方正仿宋_GBK" w:cs="方正仿宋_GBK"/>
                <w:b/>
                <w:bCs/>
                <w:color w:val="auto"/>
                <w:kern w:val="0"/>
                <w:sz w:val="24"/>
                <w:szCs w:val="24"/>
                <w:highlight w:val="none"/>
                <w:lang w:bidi="ar-SA"/>
              </w:rPr>
            </w:pPr>
            <w:r>
              <w:rPr>
                <w:rFonts w:hint="eastAsia" w:ascii="方正仿宋_GBK" w:hAnsi="方正仿宋_GBK" w:eastAsia="方正仿宋_GBK" w:cs="方正仿宋_GBK"/>
                <w:b/>
                <w:bCs/>
                <w:color w:val="auto"/>
                <w:kern w:val="0"/>
                <w:sz w:val="24"/>
                <w:szCs w:val="24"/>
                <w:highlight w:val="none"/>
                <w:lang w:bidi="ar-SA"/>
              </w:rPr>
              <w:t>以90分为基准，</w:t>
            </w:r>
            <w:r>
              <w:rPr>
                <w:rFonts w:hint="eastAsia" w:ascii="方正仿宋_GBK" w:hAnsi="方正仿宋_GBK" w:eastAsia="方正仿宋_GBK" w:cs="方正仿宋_GBK"/>
                <w:b/>
                <w:bCs/>
                <w:color w:val="auto"/>
                <w:kern w:val="0"/>
                <w:sz w:val="24"/>
                <w:szCs w:val="24"/>
                <w:highlight w:val="none"/>
                <w:lang w:val="en-US" w:eastAsia="zh-CN" w:bidi="ar-SA"/>
              </w:rPr>
              <w:t>当季度</w:t>
            </w:r>
            <w:r>
              <w:rPr>
                <w:rFonts w:hint="eastAsia" w:ascii="方正仿宋_GBK" w:hAnsi="方正仿宋_GBK" w:eastAsia="方正仿宋_GBK" w:cs="方正仿宋_GBK"/>
                <w:b/>
                <w:bCs/>
                <w:color w:val="auto"/>
                <w:kern w:val="0"/>
                <w:sz w:val="24"/>
                <w:szCs w:val="24"/>
                <w:highlight w:val="none"/>
                <w:lang w:bidi="ar-SA"/>
              </w:rPr>
              <w:t>综合考核得分70分以下的，每差一分扣罚</w:t>
            </w:r>
            <w:r>
              <w:rPr>
                <w:rFonts w:hint="eastAsia" w:ascii="方正仿宋_GBK" w:hAnsi="方正仿宋_GBK" w:eastAsia="方正仿宋_GBK" w:cs="方正仿宋_GBK"/>
                <w:b/>
                <w:bCs/>
                <w:color w:val="auto"/>
                <w:kern w:val="0"/>
                <w:sz w:val="24"/>
                <w:szCs w:val="24"/>
                <w:highlight w:val="none"/>
                <w:lang w:val="en-US" w:eastAsia="zh-CN" w:bidi="ar-SA"/>
              </w:rPr>
              <w:t>15</w:t>
            </w:r>
            <w:r>
              <w:rPr>
                <w:rFonts w:hint="eastAsia" w:ascii="方正仿宋_GBK" w:hAnsi="方正仿宋_GBK" w:eastAsia="方正仿宋_GBK" w:cs="方正仿宋_GBK"/>
                <w:b/>
                <w:bCs/>
                <w:color w:val="auto"/>
                <w:kern w:val="0"/>
                <w:sz w:val="24"/>
                <w:szCs w:val="24"/>
                <w:highlight w:val="none"/>
                <w:lang w:bidi="ar-SA"/>
              </w:rPr>
              <w:t>00元；</w:t>
            </w:r>
          </w:p>
          <w:p w14:paraId="2BB96482">
            <w:pPr>
              <w:keepNext w:val="0"/>
              <w:keepLines w:val="0"/>
              <w:suppressLineNumbers w:val="0"/>
              <w:snapToGrid w:val="0"/>
              <w:spacing w:before="0" w:beforeAutospacing="0" w:after="0" w:afterAutospacing="0" w:line="400" w:lineRule="exact"/>
              <w:ind w:left="0" w:right="0" w:firstLine="482" w:firstLineChars="200"/>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color w:val="auto"/>
                <w:kern w:val="0"/>
                <w:sz w:val="24"/>
                <w:szCs w:val="24"/>
                <w:highlight w:val="none"/>
                <w:lang w:bidi="ar-SA"/>
              </w:rPr>
              <w:t>如</w:t>
            </w:r>
            <w:r>
              <w:rPr>
                <w:rFonts w:hint="eastAsia" w:ascii="方正仿宋_GBK" w:hAnsi="方正仿宋_GBK" w:eastAsia="方正仿宋_GBK" w:cs="方正仿宋_GBK"/>
                <w:b/>
                <w:bCs/>
                <w:color w:val="auto"/>
                <w:kern w:val="0"/>
                <w:sz w:val="24"/>
                <w:szCs w:val="24"/>
                <w:highlight w:val="none"/>
                <w:lang w:eastAsia="zh-CN" w:bidi="ar-SA"/>
              </w:rPr>
              <w:t>成交人</w:t>
            </w:r>
            <w:r>
              <w:rPr>
                <w:rFonts w:hint="eastAsia" w:ascii="方正仿宋_GBK" w:hAnsi="方正仿宋_GBK" w:eastAsia="方正仿宋_GBK" w:cs="方正仿宋_GBK"/>
                <w:b/>
                <w:bCs/>
                <w:color w:val="auto"/>
                <w:kern w:val="0"/>
                <w:sz w:val="24"/>
                <w:szCs w:val="24"/>
                <w:highlight w:val="none"/>
                <w:lang w:bidi="ar-SA"/>
              </w:rPr>
              <w:t>连续3个</w:t>
            </w:r>
            <w:r>
              <w:rPr>
                <w:rFonts w:hint="eastAsia" w:ascii="方正仿宋_GBK" w:hAnsi="方正仿宋_GBK" w:eastAsia="方正仿宋_GBK" w:cs="方正仿宋_GBK"/>
                <w:b/>
                <w:bCs/>
                <w:color w:val="auto"/>
                <w:kern w:val="0"/>
                <w:sz w:val="24"/>
                <w:szCs w:val="24"/>
                <w:highlight w:val="none"/>
                <w:lang w:eastAsia="zh-CN" w:bidi="ar-SA"/>
              </w:rPr>
              <w:t>季度</w:t>
            </w:r>
            <w:r>
              <w:rPr>
                <w:rFonts w:hint="eastAsia" w:ascii="方正仿宋_GBK" w:hAnsi="方正仿宋_GBK" w:eastAsia="方正仿宋_GBK" w:cs="方正仿宋_GBK"/>
                <w:b/>
                <w:bCs/>
                <w:color w:val="auto"/>
                <w:kern w:val="0"/>
                <w:sz w:val="24"/>
                <w:szCs w:val="24"/>
                <w:highlight w:val="none"/>
                <w:lang w:bidi="ar-SA"/>
              </w:rPr>
              <w:t>得分在70分以下，采购人有权无条件终止合同，</w:t>
            </w:r>
            <w:r>
              <w:rPr>
                <w:rFonts w:hint="eastAsia" w:ascii="方正仿宋_GBK" w:hAnsi="方正仿宋_GBK" w:eastAsia="方正仿宋_GBK" w:cs="方正仿宋_GBK"/>
                <w:b/>
                <w:bCs/>
                <w:color w:val="auto"/>
                <w:kern w:val="0"/>
                <w:sz w:val="24"/>
                <w:szCs w:val="24"/>
                <w:highlight w:val="none"/>
                <w:lang w:eastAsia="zh-CN" w:bidi="ar-SA"/>
              </w:rPr>
              <w:t>成交人</w:t>
            </w:r>
            <w:r>
              <w:rPr>
                <w:rFonts w:hint="eastAsia" w:ascii="方正仿宋_GBK" w:hAnsi="方正仿宋_GBK" w:eastAsia="方正仿宋_GBK" w:cs="方正仿宋_GBK"/>
                <w:b/>
                <w:bCs/>
                <w:color w:val="auto"/>
                <w:kern w:val="0"/>
                <w:sz w:val="24"/>
                <w:szCs w:val="24"/>
                <w:highlight w:val="none"/>
                <w:lang w:bidi="ar-SA"/>
              </w:rPr>
              <w:t>应按合同要求办理移交、退场手续。</w:t>
            </w:r>
          </w:p>
        </w:tc>
      </w:tr>
    </w:tbl>
    <w:p w14:paraId="4E9D67E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3231C78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1CC1097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4F122DF6">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8D96B0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bookmarkStart w:id="2" w:name="_Toc3955"/>
      <w:r>
        <w:rPr>
          <w:rFonts w:hint="eastAsia" w:ascii="方正仿宋_GBK" w:hAnsi="方正仿宋_GBK" w:eastAsia="方正仿宋_GBK" w:cs="方正仿宋_GBK"/>
          <w:b/>
          <w:bCs/>
          <w:color w:val="auto"/>
          <w:kern w:val="0"/>
          <w:sz w:val="32"/>
          <w:szCs w:val="32"/>
          <w:highlight w:val="none"/>
          <w:lang w:val="en-US" w:eastAsia="zh-CN"/>
        </w:rPr>
        <w:t>（十）踏勘</w:t>
      </w:r>
      <w:bookmarkEnd w:id="2"/>
      <w:r>
        <w:rPr>
          <w:rFonts w:hint="eastAsia" w:ascii="方正仿宋_GBK" w:hAnsi="方正仿宋_GBK" w:eastAsia="方正仿宋_GBK" w:cs="方正仿宋_GBK"/>
          <w:b/>
          <w:bCs/>
          <w:color w:val="auto"/>
          <w:kern w:val="0"/>
          <w:sz w:val="32"/>
          <w:szCs w:val="32"/>
          <w:highlight w:val="none"/>
          <w:lang w:val="en-US" w:eastAsia="zh-CN"/>
        </w:rPr>
        <w:t>现场</w:t>
      </w:r>
    </w:p>
    <w:p w14:paraId="2D3A9B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供应商自行组织踏勘现场（踏勘现场联系人后勤保障部雷杰，联系电话18983198009；踏勘现场须提供营业执照、供应商法人身份证明、法人授权委托书），</w:t>
      </w:r>
      <w:r>
        <w:rPr>
          <w:rStyle w:val="32"/>
          <w:rFonts w:hint="eastAsia" w:ascii="方正仿宋_GBK" w:hAnsi="方正仿宋_GBK" w:eastAsia="方正仿宋_GBK" w:cs="方正仿宋_GBK"/>
          <w:kern w:val="2"/>
          <w:sz w:val="32"/>
          <w:szCs w:val="32"/>
          <w:highlight w:val="none"/>
          <w:lang w:val="en-US" w:eastAsia="zh-CN" w:bidi="ar-SA"/>
        </w:rPr>
        <w:t>现场踏勘应充分了解项目位置、运行情况、周边环境、装卸限制及任何其他足以影响磋商报价的情况，踏勘完成后，须填写《现场踏勘记录表》，并附于投标文件中一同提交</w:t>
      </w:r>
      <w:r>
        <w:rPr>
          <w:rStyle w:val="32"/>
          <w:rFonts w:hint="eastAsia" w:ascii="方正仿宋_GBK" w:hAnsi="方正仿宋_GBK" w:eastAsia="方正仿宋_GBK" w:cs="方正仿宋_GBK"/>
          <w:kern w:val="2"/>
          <w:sz w:val="32"/>
          <w:szCs w:val="32"/>
          <w:highlight w:val="none"/>
          <w:lang w:val="en-US" w:eastAsia="zh-CN" w:bidi="ar-SA"/>
        </w:rPr>
        <w:t>。任何因忽视或误解项目情况而导致的服务不达标或服务期延长的，供应商自行承担相关责任。踏勘现场时发生的安全责任事故由供应商自行承担责任，项目实施时不得影响周边居民的正常生活。</w:t>
      </w:r>
    </w:p>
    <w:p w14:paraId="7A1B4B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（十一）安全责任</w:t>
      </w:r>
    </w:p>
    <w:p w14:paraId="43A9F206">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1.在维保过程中，成交方工作人员工作期间，成交方须做到安全维保、文明维保，注意人身安全，注意技术操作流程，并做好相应的维保安全公告及警戒标识，凡工作过程中因成交方的原因而引起的一切安全事故由成交方自行负责处理。成交方应当与其维保人员建立劳动关系，承担全部用人用工主体责任。</w:t>
      </w:r>
    </w:p>
    <w:p w14:paraId="7686661C">
      <w:pPr>
        <w:spacing w:line="500" w:lineRule="exact"/>
        <w:ind w:firstLine="640" w:firstLineChars="200"/>
        <w:rPr>
          <w:rStyle w:val="32"/>
          <w:rFonts w:hint="eastAsia" w:ascii="方正仿宋_GBK" w:hAnsi="方正仿宋_GBK" w:eastAsia="方正仿宋_GBK" w:cs="方正仿宋_GBK"/>
          <w:kern w:val="2"/>
          <w:sz w:val="32"/>
          <w:szCs w:val="32"/>
          <w:highlight w:val="none"/>
          <w:lang w:val="en-US" w:eastAsia="zh-CN" w:bidi="ar-SA"/>
        </w:rPr>
      </w:pPr>
      <w:r>
        <w:rPr>
          <w:rStyle w:val="32"/>
          <w:rFonts w:hint="eastAsia" w:ascii="方正仿宋_GBK" w:hAnsi="方正仿宋_GBK" w:eastAsia="方正仿宋_GBK" w:cs="方正仿宋_GBK"/>
          <w:kern w:val="2"/>
          <w:sz w:val="32"/>
          <w:szCs w:val="32"/>
          <w:highlight w:val="none"/>
          <w:lang w:val="en-US" w:eastAsia="zh-CN" w:bidi="ar-SA"/>
        </w:rPr>
        <w:t>2.维修维保期间，因成交方的原因造成设备及配件丢失或损坏的，成交方负责维修或赔偿。</w:t>
      </w:r>
    </w:p>
    <w:p w14:paraId="07445CF9">
      <w:pPr>
        <w:spacing w:line="500" w:lineRule="exact"/>
        <w:ind w:firstLine="640" w:firstLineChars="200"/>
        <w:rPr>
          <w:rFonts w:hint="default" w:ascii="方正仿宋_GBK" w:hAnsi="方正仿宋_GBK" w:eastAsia="方正仿宋_GBK" w:cs="方正仿宋_GBK"/>
          <w:b w:val="0"/>
          <w:bCs w:val="0"/>
          <w:color w:val="auto"/>
          <w:kern w:val="0"/>
          <w:sz w:val="32"/>
          <w:szCs w:val="32"/>
          <w:highlight w:val="none"/>
          <w:lang w:val="en-US" w:eastAsia="zh-CN"/>
        </w:rPr>
      </w:pPr>
      <w:r>
        <w:rPr>
          <w:rStyle w:val="32"/>
          <w:rFonts w:hint="eastAsia" w:ascii="方正仿宋_GBK" w:hAnsi="方正仿宋_GBK" w:eastAsia="方正仿宋_GBK" w:cs="方正仿宋_GBK"/>
          <w:kern w:val="2"/>
          <w:sz w:val="32"/>
          <w:szCs w:val="32"/>
          <w:highlight w:val="none"/>
          <w:lang w:val="en-US" w:eastAsia="zh-CN" w:bidi="ar-SA"/>
        </w:rPr>
        <w:t>3.维保期间成交方由于维保工作引起的安全事故由成交方承担一切相关安全责任。</w:t>
      </w:r>
    </w:p>
    <w:p w14:paraId="70865F8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（十二）违约责任</w:t>
      </w:r>
    </w:p>
    <w:p w14:paraId="39FCF96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Style w:val="32"/>
          <w:rFonts w:hint="eastAsia" w:ascii="方正仿宋_GBK" w:hAnsi="方正仿宋_GBK" w:eastAsia="方正仿宋_GBK" w:cs="方正仿宋_GBK"/>
          <w:kern w:val="2"/>
          <w:sz w:val="32"/>
          <w:szCs w:val="32"/>
          <w:highlight w:val="none"/>
          <w:lang w:val="en-US" w:eastAsia="zh-CN" w:bidi="ar-SA"/>
        </w:rPr>
        <w:t>供应商未按约定向采购人提供维保服务的，第一次按500元/次向采购方支付违约金，下一次违约金为上一次的两倍，超过3次违约采购人有权解除合同；</w:t>
      </w:r>
      <w:r>
        <w:rPr>
          <w:rFonts w:hint="eastAsia" w:ascii="方正仿宋_GBK" w:hAnsi="方正仿宋_GBK" w:eastAsia="方正仿宋_GBK" w:cs="方正仿宋_GBK"/>
          <w:color w:val="auto"/>
          <w:kern w:val="0"/>
          <w:sz w:val="32"/>
          <w:szCs w:val="32"/>
          <w:highlight w:val="none"/>
          <w:lang w:val="en-US" w:eastAsia="zh-CN"/>
        </w:rPr>
        <w:t>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w:t>
      </w:r>
      <w:r>
        <w:rPr>
          <w:rStyle w:val="32"/>
          <w:rFonts w:hint="eastAsia" w:ascii="方正仿宋_GBK" w:hAnsi="方正仿宋_GBK" w:eastAsia="方正仿宋_GBK" w:cs="方正仿宋_GBK"/>
          <w:kern w:val="2"/>
          <w:sz w:val="32"/>
          <w:szCs w:val="32"/>
          <w:highlight w:val="none"/>
          <w:lang w:val="en-US" w:eastAsia="zh-CN" w:bidi="ar-SA"/>
        </w:rPr>
        <w:t>验收或使用中发现提供产品为假冒伪劣产品的，供应商须承担产品价格十倍的违约金和由此引起的民事、行政、刑事责任。维保服务期间，因供应商提供的配件质量或维保服务不当，导致采购人损失的应赔偿直接和间接损失。</w:t>
      </w:r>
      <w:r>
        <w:rPr>
          <w:rFonts w:hint="eastAsia" w:ascii="方正仿宋_GBK" w:hAnsi="方正仿宋_GBK" w:eastAsia="方正仿宋_GBK" w:cs="方正仿宋_GBK"/>
          <w:color w:val="auto"/>
          <w:kern w:val="0"/>
          <w:sz w:val="32"/>
          <w:szCs w:val="32"/>
          <w:highlight w:val="none"/>
          <w:lang w:val="en-US" w:eastAsia="zh-CN"/>
        </w:rPr>
        <w:t>未按配套服务要求提供服务的，供应商将承担200元/次的违约金。</w:t>
      </w:r>
    </w:p>
    <w:p w14:paraId="60230F5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B943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或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并要求供应商返还已支付款项并承担合同金额1倍的违约金;⑩使用中发现供应商提供的产品或服务有质量或安全问题供应商未立即整改，采购人有权解除合同并要求供应商承担项目金额2倍违约金;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09838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供应商入驻采购人后应遵守采购人管理制度，如供应商工作人员违反采购人奖惩制度等规定，将按照职工扣罚金额执行等额违约金。</w:t>
      </w:r>
    </w:p>
    <w:p w14:paraId="3E75F3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产品或服务引发安全问题、故障问题供应商未及时响应造成严重后果等情形），应赔偿对采购人造成的直接和间接损失全额损失及承担相应法律责任。合同履行期间发生争议，协商无果由重庆市璧山区人民法院裁决。</w:t>
      </w:r>
    </w:p>
    <w:p w14:paraId="11A06D3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（十三）无效响应情况（供应商投标前务必逐项核对）</w:t>
      </w:r>
    </w:p>
    <w:p w14:paraId="6A0B369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E2433D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4DAD1D1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84EFE2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027ED4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4F38DC7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6.响应文件未提交现场踏勘记录表的作为无效投标。</w:t>
      </w:r>
    </w:p>
    <w:p w14:paraId="5C7C217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7.供应商所提交的响应文件未按采购人要求签字、盖章、份数的；</w:t>
      </w:r>
    </w:p>
    <w:p w14:paraId="38E4227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8.供应商响应文件提供图片资料的，图片未占A4纸约 3/4 页面排版（便于采购人看清图片内容）</w:t>
      </w:r>
    </w:p>
    <w:p w14:paraId="0A37A44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9.技术要求对照表佐证材料未按采购人附件要求标注信息所在具体页码并用用下划线标注所在位置（方便采购人及评审专家查阅，减少评审时间）；</w:t>
      </w:r>
    </w:p>
    <w:p w14:paraId="61AE53A6">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10.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3D8679E3">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11.供应商响应文件内容有与国家现行法律法规相违背的内容，或附有采购人无法接受的条件；</w:t>
      </w:r>
    </w:p>
    <w:p w14:paraId="6075A42F">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12.法定代表人为同一个人的两个及两个以上法人，母公司、全资子公司及其控股公司，在同一分包采购中同时参与投标；</w:t>
      </w:r>
    </w:p>
    <w:p w14:paraId="180E227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13.分公司单独投标未取得总公司的授权；</w:t>
      </w:r>
    </w:p>
    <w:p w14:paraId="2527E68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14.单位负责人为同一人或者存在直接控股、管理关系的不同供应商，参加同一合同项下的政府采购活动的；</w:t>
      </w:r>
    </w:p>
    <w:p w14:paraId="5F4FDC0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C4ABF7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B1B85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2413BC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1E6E2D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3360243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05A020A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F1076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6ABFE3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6A1097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7262D1A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A7297E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0C60E3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5BD5018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D7271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26A9EB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4F4709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18876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44BE1C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1BAB3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7E5DA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06444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6E60E4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3C9E8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7F9E4A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581C28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275217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37B986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03499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6702E31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1DC712C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292735</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p>
    <w:p w14:paraId="451E0F4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309880</wp:posOffset>
            </wp:positionH>
            <wp:positionV relativeFrom="paragraph">
              <wp:posOffset>3810</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C43DC4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72AA81C3">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0ABDD97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4E15E25">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056B4B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FAC6FC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71E3DAA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11353D3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184A60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D07418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E5E88F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7EB4487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5C766B5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533B9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15A68B5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2B80B25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B922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3001882">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6E7CBB4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2B0A5788">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D4990B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BA62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C55B23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54BDD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B4FF1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6132C2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2EA9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2C7D3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266FC0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Style w:val="32"/>
          <w:rFonts w:hint="eastAsia" w:ascii="方正仿宋_GBK" w:hAnsi="方正仿宋_GBK" w:eastAsia="方正仿宋_GBK" w:cs="方正仿宋_GBK"/>
          <w:kern w:val="2"/>
          <w:sz w:val="32"/>
          <w:szCs w:val="32"/>
          <w:highlight w:val="none"/>
          <w:lang w:val="en-US" w:eastAsia="zh-CN" w:bidi="ar-SA"/>
        </w:rPr>
        <w:t>提供2024年至今2份视频监控系统维护保养服务合同及验收记录。</w:t>
      </w:r>
      <w:r>
        <w:rPr>
          <w:rFonts w:hint="eastAsia" w:ascii="仿宋" w:hAnsi="仿宋" w:eastAsia="仿宋" w:cs="仿宋"/>
          <w:b/>
          <w:bCs/>
          <w:color w:val="auto"/>
          <w:sz w:val="28"/>
          <w:szCs w:val="21"/>
          <w:highlight w:val="none"/>
          <w:lang w:val="en-US" w:eastAsia="zh-CN"/>
        </w:rPr>
        <w:br w:type="page"/>
      </w:r>
    </w:p>
    <w:p w14:paraId="0BA831F9">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BF0A04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4490EC1">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382CE03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55A4887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D39EC9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2DC742EF">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573A4F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114691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399C78C">
      <w:pPr>
        <w:spacing w:line="500" w:lineRule="exact"/>
        <w:ind w:firstLine="600" w:firstLineChars="200"/>
        <w:rPr>
          <w:rFonts w:ascii="微软雅黑" w:hAnsi="微软雅黑" w:eastAsia="微软雅黑" w:cs="微软雅黑"/>
          <w:sz w:val="30"/>
          <w:szCs w:val="30"/>
          <w:highlight w:val="none"/>
        </w:rPr>
      </w:pPr>
    </w:p>
    <w:p w14:paraId="51EFE6B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2E83431E">
      <w:pPr>
        <w:ind w:firstLine="600" w:firstLineChars="200"/>
        <w:rPr>
          <w:rFonts w:ascii="微软雅黑" w:hAnsi="微软雅黑" w:eastAsia="微软雅黑" w:cs="微软雅黑"/>
          <w:sz w:val="30"/>
          <w:szCs w:val="30"/>
          <w:highlight w:val="none"/>
        </w:rPr>
      </w:pPr>
    </w:p>
    <w:p w14:paraId="25ABFC3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6B4C9CF">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78611084">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666CFA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752168EC">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4E2105F">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C587ACA">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9F801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54973BA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6426B61D">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74C5EABB">
      <w:pPr>
        <w:spacing w:line="594" w:lineRule="exact"/>
        <w:ind w:firstLine="600" w:firstLineChars="200"/>
        <w:rPr>
          <w:rFonts w:hint="eastAsia" w:ascii="微软雅黑" w:hAnsi="微软雅黑" w:eastAsia="微软雅黑"/>
          <w:sz w:val="30"/>
          <w:szCs w:val="30"/>
          <w:highlight w:val="none"/>
        </w:rPr>
      </w:pPr>
    </w:p>
    <w:p w14:paraId="7BDB40E1">
      <w:pPr>
        <w:spacing w:line="594" w:lineRule="exact"/>
        <w:ind w:firstLine="600" w:firstLineChars="200"/>
        <w:rPr>
          <w:rFonts w:hint="eastAsia" w:ascii="微软雅黑" w:hAnsi="微软雅黑" w:eastAsia="微软雅黑"/>
          <w:sz w:val="30"/>
          <w:szCs w:val="30"/>
          <w:highlight w:val="none"/>
        </w:rPr>
      </w:pPr>
    </w:p>
    <w:p w14:paraId="4BEE613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82C769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6217465D">
      <w:pPr>
        <w:spacing w:line="594" w:lineRule="exact"/>
        <w:ind w:firstLine="640" w:firstLineChars="200"/>
        <w:rPr>
          <w:rFonts w:hint="eastAsia" w:ascii="方正仿宋_GBK" w:eastAsia="方正仿宋_GBK"/>
          <w:sz w:val="32"/>
          <w:szCs w:val="32"/>
          <w:highlight w:val="none"/>
        </w:rPr>
      </w:pPr>
    </w:p>
    <w:p w14:paraId="35C35529">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5328FE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3" w:name="_Toc237057793"/>
      <w:bookmarkStart w:id="4" w:name="_Toc156196472"/>
      <w:bookmarkStart w:id="5" w:name="_Toc128229304"/>
      <w:bookmarkStart w:id="6" w:name="_Toc175017344"/>
      <w:bookmarkStart w:id="7" w:name="_Toc128014297"/>
      <w:bookmarkStart w:id="8" w:name="_Toc128229747"/>
      <w:bookmarkStart w:id="9" w:name="_Toc173677399"/>
    </w:p>
    <w:p w14:paraId="41BBADD9">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3"/>
      <w:bookmarkEnd w:id="4"/>
      <w:bookmarkEnd w:id="5"/>
      <w:bookmarkEnd w:id="6"/>
      <w:bookmarkEnd w:id="7"/>
      <w:bookmarkEnd w:id="8"/>
      <w:bookmarkEnd w:id="9"/>
    </w:p>
    <w:p w14:paraId="31F4C5D8">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0FF0B2D3">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45D31FC">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CB7D9D0">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1571154">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218AE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5FC3A963">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370B2D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B47E20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165AF8CF">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6A15048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01899E8">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1A8FC9B">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45A330F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7E875C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679DD797">
      <w:pPr>
        <w:rPr>
          <w:rFonts w:hint="eastAsia" w:ascii="仿宋_GB2312" w:hAnsi="Arial" w:eastAsia="仿宋_GB2312" w:cstheme="minorBidi"/>
          <w:b/>
          <w:color w:val="auto"/>
          <w:kern w:val="2"/>
          <w:sz w:val="28"/>
          <w:szCs w:val="28"/>
          <w:highlight w:val="none"/>
          <w:lang w:val="en-US" w:eastAsia="zh-CN" w:bidi="ar-SA"/>
        </w:rPr>
      </w:pPr>
    </w:p>
    <w:p w14:paraId="4038A569">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5312D66">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3BF6E89">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7246F030">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D2B23BF">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7546F06">
      <w:pPr>
        <w:pStyle w:val="10"/>
        <w:numPr>
          <w:ilvl w:val="0"/>
          <w:numId w:val="8"/>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6441D35">
      <w:pPr>
        <w:pStyle w:val="10"/>
        <w:numPr>
          <w:ilvl w:val="0"/>
          <w:numId w:val="8"/>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1201C882">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05991865">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242069BC">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D9C07B4">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679D88C4">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70D6EE4">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37C5D7B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2A1AD48F">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3C8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0915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72AEB3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6F7DF7A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9F0CED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0331B6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CBCB2C4">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5B2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39290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55A7DE5B">
            <w:pPr>
              <w:spacing w:line="300" w:lineRule="exact"/>
              <w:rPr>
                <w:rFonts w:ascii="微软雅黑" w:hAnsi="微软雅黑" w:eastAsia="微软雅黑" w:cs="微软雅黑"/>
                <w:sz w:val="24"/>
                <w:szCs w:val="24"/>
                <w:highlight w:val="none"/>
              </w:rPr>
            </w:pPr>
          </w:p>
        </w:tc>
        <w:tc>
          <w:tcPr>
            <w:tcW w:w="1831" w:type="dxa"/>
            <w:noWrap w:val="0"/>
            <w:vAlign w:val="top"/>
          </w:tcPr>
          <w:p w14:paraId="37CDB3C8">
            <w:pPr>
              <w:spacing w:line="300" w:lineRule="exact"/>
              <w:rPr>
                <w:rFonts w:ascii="微软雅黑" w:hAnsi="微软雅黑" w:eastAsia="微软雅黑" w:cs="微软雅黑"/>
                <w:sz w:val="24"/>
                <w:szCs w:val="24"/>
                <w:highlight w:val="none"/>
              </w:rPr>
            </w:pPr>
          </w:p>
        </w:tc>
        <w:tc>
          <w:tcPr>
            <w:tcW w:w="1590" w:type="dxa"/>
            <w:noWrap w:val="0"/>
            <w:vAlign w:val="top"/>
          </w:tcPr>
          <w:p w14:paraId="10145BBA">
            <w:pPr>
              <w:spacing w:line="300" w:lineRule="exact"/>
              <w:rPr>
                <w:rFonts w:ascii="微软雅黑" w:hAnsi="微软雅黑" w:eastAsia="微软雅黑" w:cs="微软雅黑"/>
                <w:sz w:val="24"/>
                <w:szCs w:val="24"/>
                <w:highlight w:val="none"/>
              </w:rPr>
            </w:pPr>
          </w:p>
        </w:tc>
        <w:tc>
          <w:tcPr>
            <w:tcW w:w="2249" w:type="dxa"/>
            <w:noWrap w:val="0"/>
            <w:vAlign w:val="top"/>
          </w:tcPr>
          <w:p w14:paraId="2772A7AD">
            <w:pPr>
              <w:spacing w:line="300" w:lineRule="exact"/>
              <w:rPr>
                <w:rFonts w:ascii="微软雅黑" w:hAnsi="微软雅黑" w:eastAsia="微软雅黑" w:cs="微软雅黑"/>
                <w:sz w:val="24"/>
                <w:szCs w:val="24"/>
                <w:highlight w:val="none"/>
              </w:rPr>
            </w:pPr>
          </w:p>
        </w:tc>
        <w:tc>
          <w:tcPr>
            <w:tcW w:w="1275" w:type="dxa"/>
            <w:noWrap w:val="0"/>
            <w:vAlign w:val="top"/>
          </w:tcPr>
          <w:p w14:paraId="6CD5AF96">
            <w:pPr>
              <w:spacing w:line="300" w:lineRule="exact"/>
              <w:rPr>
                <w:rFonts w:ascii="微软雅黑" w:hAnsi="微软雅黑" w:eastAsia="微软雅黑" w:cs="微软雅黑"/>
                <w:sz w:val="24"/>
                <w:szCs w:val="24"/>
                <w:highlight w:val="none"/>
              </w:rPr>
            </w:pPr>
          </w:p>
        </w:tc>
      </w:tr>
      <w:tr w14:paraId="4118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3E04D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03BB589">
            <w:pPr>
              <w:spacing w:line="300" w:lineRule="exact"/>
              <w:rPr>
                <w:rFonts w:ascii="微软雅黑" w:hAnsi="微软雅黑" w:eastAsia="微软雅黑" w:cs="微软雅黑"/>
                <w:sz w:val="24"/>
                <w:szCs w:val="24"/>
                <w:highlight w:val="none"/>
              </w:rPr>
            </w:pPr>
          </w:p>
        </w:tc>
        <w:tc>
          <w:tcPr>
            <w:tcW w:w="1831" w:type="dxa"/>
            <w:noWrap w:val="0"/>
            <w:vAlign w:val="top"/>
          </w:tcPr>
          <w:p w14:paraId="7D106E3D">
            <w:pPr>
              <w:spacing w:line="300" w:lineRule="exact"/>
              <w:rPr>
                <w:rFonts w:ascii="微软雅黑" w:hAnsi="微软雅黑" w:eastAsia="微软雅黑" w:cs="微软雅黑"/>
                <w:sz w:val="24"/>
                <w:szCs w:val="24"/>
                <w:highlight w:val="none"/>
              </w:rPr>
            </w:pPr>
          </w:p>
        </w:tc>
        <w:tc>
          <w:tcPr>
            <w:tcW w:w="1590" w:type="dxa"/>
            <w:noWrap w:val="0"/>
            <w:vAlign w:val="top"/>
          </w:tcPr>
          <w:p w14:paraId="6BF92DF4">
            <w:pPr>
              <w:spacing w:line="300" w:lineRule="exact"/>
              <w:rPr>
                <w:rFonts w:ascii="微软雅黑" w:hAnsi="微软雅黑" w:eastAsia="微软雅黑" w:cs="微软雅黑"/>
                <w:sz w:val="24"/>
                <w:szCs w:val="24"/>
                <w:highlight w:val="none"/>
              </w:rPr>
            </w:pPr>
          </w:p>
        </w:tc>
        <w:tc>
          <w:tcPr>
            <w:tcW w:w="2249" w:type="dxa"/>
            <w:noWrap w:val="0"/>
            <w:vAlign w:val="top"/>
          </w:tcPr>
          <w:p w14:paraId="7EFD44C3">
            <w:pPr>
              <w:spacing w:line="300" w:lineRule="exact"/>
              <w:rPr>
                <w:rFonts w:ascii="微软雅黑" w:hAnsi="微软雅黑" w:eastAsia="微软雅黑" w:cs="微软雅黑"/>
                <w:sz w:val="24"/>
                <w:szCs w:val="24"/>
                <w:highlight w:val="none"/>
              </w:rPr>
            </w:pPr>
          </w:p>
        </w:tc>
        <w:tc>
          <w:tcPr>
            <w:tcW w:w="1275" w:type="dxa"/>
            <w:noWrap w:val="0"/>
            <w:vAlign w:val="top"/>
          </w:tcPr>
          <w:p w14:paraId="5B8C3653">
            <w:pPr>
              <w:spacing w:line="300" w:lineRule="exact"/>
              <w:rPr>
                <w:rFonts w:ascii="微软雅黑" w:hAnsi="微软雅黑" w:eastAsia="微软雅黑" w:cs="微软雅黑"/>
                <w:sz w:val="24"/>
                <w:szCs w:val="24"/>
                <w:highlight w:val="none"/>
              </w:rPr>
            </w:pPr>
          </w:p>
        </w:tc>
      </w:tr>
      <w:tr w14:paraId="0B07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FD8D0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79D9DDB7">
            <w:pPr>
              <w:spacing w:line="300" w:lineRule="exact"/>
              <w:rPr>
                <w:rFonts w:ascii="微软雅黑" w:hAnsi="微软雅黑" w:eastAsia="微软雅黑" w:cs="微软雅黑"/>
                <w:sz w:val="24"/>
                <w:szCs w:val="24"/>
                <w:highlight w:val="none"/>
              </w:rPr>
            </w:pPr>
          </w:p>
        </w:tc>
        <w:tc>
          <w:tcPr>
            <w:tcW w:w="1831" w:type="dxa"/>
            <w:noWrap w:val="0"/>
            <w:vAlign w:val="top"/>
          </w:tcPr>
          <w:p w14:paraId="05018BC8">
            <w:pPr>
              <w:spacing w:line="300" w:lineRule="exact"/>
              <w:rPr>
                <w:rFonts w:ascii="微软雅黑" w:hAnsi="微软雅黑" w:eastAsia="微软雅黑" w:cs="微软雅黑"/>
                <w:sz w:val="24"/>
                <w:szCs w:val="24"/>
                <w:highlight w:val="none"/>
              </w:rPr>
            </w:pPr>
          </w:p>
        </w:tc>
        <w:tc>
          <w:tcPr>
            <w:tcW w:w="1590" w:type="dxa"/>
            <w:noWrap w:val="0"/>
            <w:vAlign w:val="top"/>
          </w:tcPr>
          <w:p w14:paraId="485DDE16">
            <w:pPr>
              <w:spacing w:line="300" w:lineRule="exact"/>
              <w:rPr>
                <w:rFonts w:ascii="微软雅黑" w:hAnsi="微软雅黑" w:eastAsia="微软雅黑" w:cs="微软雅黑"/>
                <w:sz w:val="24"/>
                <w:szCs w:val="24"/>
                <w:highlight w:val="none"/>
              </w:rPr>
            </w:pPr>
          </w:p>
        </w:tc>
        <w:tc>
          <w:tcPr>
            <w:tcW w:w="2249" w:type="dxa"/>
            <w:noWrap w:val="0"/>
            <w:vAlign w:val="top"/>
          </w:tcPr>
          <w:p w14:paraId="718F8933">
            <w:pPr>
              <w:spacing w:line="300" w:lineRule="exact"/>
              <w:rPr>
                <w:rFonts w:ascii="微软雅黑" w:hAnsi="微软雅黑" w:eastAsia="微软雅黑" w:cs="微软雅黑"/>
                <w:sz w:val="24"/>
                <w:szCs w:val="24"/>
                <w:highlight w:val="none"/>
              </w:rPr>
            </w:pPr>
          </w:p>
        </w:tc>
        <w:tc>
          <w:tcPr>
            <w:tcW w:w="1275" w:type="dxa"/>
            <w:noWrap w:val="0"/>
            <w:vAlign w:val="top"/>
          </w:tcPr>
          <w:p w14:paraId="260F7A88">
            <w:pPr>
              <w:spacing w:line="300" w:lineRule="exact"/>
              <w:rPr>
                <w:rFonts w:ascii="微软雅黑" w:hAnsi="微软雅黑" w:eastAsia="微软雅黑" w:cs="微软雅黑"/>
                <w:sz w:val="24"/>
                <w:szCs w:val="24"/>
                <w:highlight w:val="none"/>
              </w:rPr>
            </w:pPr>
          </w:p>
        </w:tc>
      </w:tr>
      <w:tr w14:paraId="653B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EA2C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4DBDD2AD">
            <w:pPr>
              <w:spacing w:line="300" w:lineRule="exact"/>
              <w:rPr>
                <w:rFonts w:ascii="微软雅黑" w:hAnsi="微软雅黑" w:eastAsia="微软雅黑" w:cs="微软雅黑"/>
                <w:sz w:val="24"/>
                <w:szCs w:val="24"/>
                <w:highlight w:val="none"/>
              </w:rPr>
            </w:pPr>
          </w:p>
        </w:tc>
        <w:tc>
          <w:tcPr>
            <w:tcW w:w="1831" w:type="dxa"/>
            <w:noWrap w:val="0"/>
            <w:vAlign w:val="top"/>
          </w:tcPr>
          <w:p w14:paraId="255E862F">
            <w:pPr>
              <w:spacing w:line="300" w:lineRule="exact"/>
              <w:rPr>
                <w:rFonts w:ascii="微软雅黑" w:hAnsi="微软雅黑" w:eastAsia="微软雅黑" w:cs="微软雅黑"/>
                <w:sz w:val="24"/>
                <w:szCs w:val="24"/>
                <w:highlight w:val="none"/>
              </w:rPr>
            </w:pPr>
          </w:p>
        </w:tc>
        <w:tc>
          <w:tcPr>
            <w:tcW w:w="1590" w:type="dxa"/>
            <w:noWrap w:val="0"/>
            <w:vAlign w:val="top"/>
          </w:tcPr>
          <w:p w14:paraId="79B0D357">
            <w:pPr>
              <w:spacing w:line="300" w:lineRule="exact"/>
              <w:rPr>
                <w:rFonts w:ascii="微软雅黑" w:hAnsi="微软雅黑" w:eastAsia="微软雅黑" w:cs="微软雅黑"/>
                <w:sz w:val="24"/>
                <w:szCs w:val="24"/>
                <w:highlight w:val="none"/>
              </w:rPr>
            </w:pPr>
          </w:p>
        </w:tc>
        <w:tc>
          <w:tcPr>
            <w:tcW w:w="2249" w:type="dxa"/>
            <w:noWrap w:val="0"/>
            <w:vAlign w:val="top"/>
          </w:tcPr>
          <w:p w14:paraId="6B8636B6">
            <w:pPr>
              <w:spacing w:line="300" w:lineRule="exact"/>
              <w:rPr>
                <w:rFonts w:ascii="微软雅黑" w:hAnsi="微软雅黑" w:eastAsia="微软雅黑" w:cs="微软雅黑"/>
                <w:sz w:val="24"/>
                <w:szCs w:val="24"/>
                <w:highlight w:val="none"/>
              </w:rPr>
            </w:pPr>
          </w:p>
        </w:tc>
        <w:tc>
          <w:tcPr>
            <w:tcW w:w="1275" w:type="dxa"/>
            <w:noWrap w:val="0"/>
            <w:vAlign w:val="top"/>
          </w:tcPr>
          <w:p w14:paraId="65FF75B2">
            <w:pPr>
              <w:spacing w:line="300" w:lineRule="exact"/>
              <w:rPr>
                <w:rFonts w:ascii="微软雅黑" w:hAnsi="微软雅黑" w:eastAsia="微软雅黑" w:cs="微软雅黑"/>
                <w:sz w:val="24"/>
                <w:szCs w:val="24"/>
                <w:highlight w:val="none"/>
              </w:rPr>
            </w:pPr>
          </w:p>
        </w:tc>
      </w:tr>
      <w:tr w14:paraId="1D03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7C1DD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1741ACB5">
            <w:pPr>
              <w:spacing w:line="300" w:lineRule="exact"/>
              <w:rPr>
                <w:rFonts w:ascii="微软雅黑" w:hAnsi="微软雅黑" w:eastAsia="微软雅黑" w:cs="微软雅黑"/>
                <w:sz w:val="24"/>
                <w:szCs w:val="24"/>
                <w:highlight w:val="none"/>
              </w:rPr>
            </w:pPr>
          </w:p>
        </w:tc>
        <w:tc>
          <w:tcPr>
            <w:tcW w:w="1831" w:type="dxa"/>
            <w:noWrap w:val="0"/>
            <w:vAlign w:val="top"/>
          </w:tcPr>
          <w:p w14:paraId="13CB6BA6">
            <w:pPr>
              <w:spacing w:line="300" w:lineRule="exact"/>
              <w:rPr>
                <w:rFonts w:ascii="微软雅黑" w:hAnsi="微软雅黑" w:eastAsia="微软雅黑" w:cs="微软雅黑"/>
                <w:sz w:val="24"/>
                <w:szCs w:val="24"/>
                <w:highlight w:val="none"/>
              </w:rPr>
            </w:pPr>
          </w:p>
        </w:tc>
        <w:tc>
          <w:tcPr>
            <w:tcW w:w="1590" w:type="dxa"/>
            <w:noWrap w:val="0"/>
            <w:vAlign w:val="top"/>
          </w:tcPr>
          <w:p w14:paraId="2659B101">
            <w:pPr>
              <w:spacing w:line="300" w:lineRule="exact"/>
              <w:rPr>
                <w:rFonts w:ascii="微软雅黑" w:hAnsi="微软雅黑" w:eastAsia="微软雅黑" w:cs="微软雅黑"/>
                <w:sz w:val="24"/>
                <w:szCs w:val="24"/>
                <w:highlight w:val="none"/>
              </w:rPr>
            </w:pPr>
          </w:p>
        </w:tc>
        <w:tc>
          <w:tcPr>
            <w:tcW w:w="2249" w:type="dxa"/>
            <w:noWrap w:val="0"/>
            <w:vAlign w:val="top"/>
          </w:tcPr>
          <w:p w14:paraId="5038B504">
            <w:pPr>
              <w:spacing w:line="300" w:lineRule="exact"/>
              <w:rPr>
                <w:rFonts w:ascii="微软雅黑" w:hAnsi="微软雅黑" w:eastAsia="微软雅黑" w:cs="微软雅黑"/>
                <w:sz w:val="24"/>
                <w:szCs w:val="24"/>
                <w:highlight w:val="none"/>
              </w:rPr>
            </w:pPr>
          </w:p>
        </w:tc>
        <w:tc>
          <w:tcPr>
            <w:tcW w:w="1275" w:type="dxa"/>
            <w:noWrap w:val="0"/>
            <w:vAlign w:val="top"/>
          </w:tcPr>
          <w:p w14:paraId="558DFF27">
            <w:pPr>
              <w:spacing w:line="300" w:lineRule="exact"/>
              <w:rPr>
                <w:rFonts w:ascii="微软雅黑" w:hAnsi="微软雅黑" w:eastAsia="微软雅黑" w:cs="微软雅黑"/>
                <w:sz w:val="24"/>
                <w:szCs w:val="24"/>
                <w:highlight w:val="none"/>
              </w:rPr>
            </w:pPr>
          </w:p>
        </w:tc>
      </w:tr>
      <w:tr w14:paraId="130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054F3D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10B30D03">
            <w:pPr>
              <w:spacing w:line="300" w:lineRule="exact"/>
              <w:rPr>
                <w:rFonts w:ascii="微软雅黑" w:hAnsi="微软雅黑" w:eastAsia="微软雅黑" w:cs="微软雅黑"/>
                <w:sz w:val="24"/>
                <w:szCs w:val="24"/>
                <w:highlight w:val="none"/>
              </w:rPr>
            </w:pPr>
          </w:p>
        </w:tc>
        <w:tc>
          <w:tcPr>
            <w:tcW w:w="1831" w:type="dxa"/>
            <w:noWrap w:val="0"/>
            <w:vAlign w:val="top"/>
          </w:tcPr>
          <w:p w14:paraId="06EAD79A">
            <w:pPr>
              <w:spacing w:line="300" w:lineRule="exact"/>
              <w:rPr>
                <w:rFonts w:ascii="微软雅黑" w:hAnsi="微软雅黑" w:eastAsia="微软雅黑" w:cs="微软雅黑"/>
                <w:sz w:val="24"/>
                <w:szCs w:val="24"/>
                <w:highlight w:val="none"/>
              </w:rPr>
            </w:pPr>
          </w:p>
        </w:tc>
        <w:tc>
          <w:tcPr>
            <w:tcW w:w="1590" w:type="dxa"/>
            <w:noWrap w:val="0"/>
            <w:vAlign w:val="top"/>
          </w:tcPr>
          <w:p w14:paraId="608023E9">
            <w:pPr>
              <w:spacing w:line="300" w:lineRule="exact"/>
              <w:rPr>
                <w:rFonts w:ascii="微软雅黑" w:hAnsi="微软雅黑" w:eastAsia="微软雅黑" w:cs="微软雅黑"/>
                <w:sz w:val="24"/>
                <w:szCs w:val="24"/>
                <w:highlight w:val="none"/>
              </w:rPr>
            </w:pPr>
          </w:p>
        </w:tc>
        <w:tc>
          <w:tcPr>
            <w:tcW w:w="2249" w:type="dxa"/>
            <w:noWrap w:val="0"/>
            <w:vAlign w:val="top"/>
          </w:tcPr>
          <w:p w14:paraId="0FA10AA8">
            <w:pPr>
              <w:spacing w:line="300" w:lineRule="exact"/>
              <w:rPr>
                <w:rFonts w:ascii="微软雅黑" w:hAnsi="微软雅黑" w:eastAsia="微软雅黑" w:cs="微软雅黑"/>
                <w:sz w:val="24"/>
                <w:szCs w:val="24"/>
                <w:highlight w:val="none"/>
              </w:rPr>
            </w:pPr>
          </w:p>
        </w:tc>
        <w:tc>
          <w:tcPr>
            <w:tcW w:w="1275" w:type="dxa"/>
            <w:noWrap w:val="0"/>
            <w:vAlign w:val="top"/>
          </w:tcPr>
          <w:p w14:paraId="5D24AC5C">
            <w:pPr>
              <w:spacing w:line="300" w:lineRule="exact"/>
              <w:rPr>
                <w:rFonts w:ascii="微软雅黑" w:hAnsi="微软雅黑" w:eastAsia="微软雅黑" w:cs="微软雅黑"/>
                <w:sz w:val="24"/>
                <w:szCs w:val="24"/>
                <w:highlight w:val="none"/>
              </w:rPr>
            </w:pPr>
          </w:p>
        </w:tc>
      </w:tr>
      <w:tr w14:paraId="41DC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5416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33E75452">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56F0AFF">
            <w:pPr>
              <w:spacing w:line="300" w:lineRule="exact"/>
              <w:rPr>
                <w:rFonts w:ascii="微软雅黑" w:hAnsi="微软雅黑" w:eastAsia="微软雅黑" w:cs="微软雅黑"/>
                <w:sz w:val="24"/>
                <w:szCs w:val="24"/>
                <w:highlight w:val="none"/>
              </w:rPr>
            </w:pPr>
          </w:p>
        </w:tc>
        <w:tc>
          <w:tcPr>
            <w:tcW w:w="1590" w:type="dxa"/>
            <w:noWrap w:val="0"/>
            <w:vAlign w:val="top"/>
          </w:tcPr>
          <w:p w14:paraId="05FAD4BA">
            <w:pPr>
              <w:spacing w:line="300" w:lineRule="exact"/>
              <w:rPr>
                <w:rFonts w:ascii="微软雅黑" w:hAnsi="微软雅黑" w:eastAsia="微软雅黑" w:cs="微软雅黑"/>
                <w:sz w:val="24"/>
                <w:szCs w:val="24"/>
                <w:highlight w:val="none"/>
              </w:rPr>
            </w:pPr>
          </w:p>
        </w:tc>
        <w:tc>
          <w:tcPr>
            <w:tcW w:w="2249" w:type="dxa"/>
            <w:noWrap w:val="0"/>
            <w:vAlign w:val="top"/>
          </w:tcPr>
          <w:p w14:paraId="622BACE9">
            <w:pPr>
              <w:spacing w:line="300" w:lineRule="exact"/>
              <w:rPr>
                <w:rFonts w:ascii="微软雅黑" w:hAnsi="微软雅黑" w:eastAsia="微软雅黑" w:cs="微软雅黑"/>
                <w:sz w:val="24"/>
                <w:szCs w:val="24"/>
                <w:highlight w:val="none"/>
              </w:rPr>
            </w:pPr>
          </w:p>
        </w:tc>
        <w:tc>
          <w:tcPr>
            <w:tcW w:w="1275" w:type="dxa"/>
            <w:noWrap w:val="0"/>
            <w:vAlign w:val="top"/>
          </w:tcPr>
          <w:p w14:paraId="3F39E328">
            <w:pPr>
              <w:spacing w:line="300" w:lineRule="exact"/>
              <w:rPr>
                <w:rFonts w:ascii="微软雅黑" w:hAnsi="微软雅黑" w:eastAsia="微软雅黑" w:cs="微软雅黑"/>
                <w:sz w:val="24"/>
                <w:szCs w:val="24"/>
                <w:highlight w:val="none"/>
              </w:rPr>
            </w:pPr>
          </w:p>
        </w:tc>
      </w:tr>
      <w:tr w14:paraId="03C8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B8F32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3F9A162F">
            <w:pPr>
              <w:spacing w:line="300" w:lineRule="exact"/>
              <w:rPr>
                <w:rFonts w:ascii="微软雅黑" w:hAnsi="微软雅黑" w:eastAsia="微软雅黑" w:cs="微软雅黑"/>
                <w:sz w:val="24"/>
                <w:szCs w:val="24"/>
                <w:highlight w:val="none"/>
              </w:rPr>
            </w:pPr>
          </w:p>
        </w:tc>
        <w:tc>
          <w:tcPr>
            <w:tcW w:w="1831" w:type="dxa"/>
            <w:noWrap w:val="0"/>
            <w:vAlign w:val="top"/>
          </w:tcPr>
          <w:p w14:paraId="141FBACC">
            <w:pPr>
              <w:spacing w:line="300" w:lineRule="exact"/>
              <w:rPr>
                <w:rFonts w:ascii="微软雅黑" w:hAnsi="微软雅黑" w:eastAsia="微软雅黑" w:cs="微软雅黑"/>
                <w:sz w:val="24"/>
                <w:szCs w:val="24"/>
                <w:highlight w:val="none"/>
              </w:rPr>
            </w:pPr>
          </w:p>
        </w:tc>
        <w:tc>
          <w:tcPr>
            <w:tcW w:w="1590" w:type="dxa"/>
            <w:noWrap w:val="0"/>
            <w:vAlign w:val="top"/>
          </w:tcPr>
          <w:p w14:paraId="7EAC9C62">
            <w:pPr>
              <w:spacing w:line="300" w:lineRule="exact"/>
              <w:rPr>
                <w:rFonts w:ascii="微软雅黑" w:hAnsi="微软雅黑" w:eastAsia="微软雅黑" w:cs="微软雅黑"/>
                <w:sz w:val="24"/>
                <w:szCs w:val="24"/>
                <w:highlight w:val="none"/>
              </w:rPr>
            </w:pPr>
          </w:p>
        </w:tc>
        <w:tc>
          <w:tcPr>
            <w:tcW w:w="2249" w:type="dxa"/>
            <w:noWrap w:val="0"/>
            <w:vAlign w:val="top"/>
          </w:tcPr>
          <w:p w14:paraId="5CDB93FB">
            <w:pPr>
              <w:spacing w:line="300" w:lineRule="exact"/>
              <w:rPr>
                <w:rFonts w:ascii="微软雅黑" w:hAnsi="微软雅黑" w:eastAsia="微软雅黑" w:cs="微软雅黑"/>
                <w:sz w:val="24"/>
                <w:szCs w:val="24"/>
                <w:highlight w:val="none"/>
              </w:rPr>
            </w:pPr>
          </w:p>
        </w:tc>
        <w:tc>
          <w:tcPr>
            <w:tcW w:w="1275" w:type="dxa"/>
            <w:noWrap w:val="0"/>
            <w:vAlign w:val="top"/>
          </w:tcPr>
          <w:p w14:paraId="4C56CF77">
            <w:pPr>
              <w:spacing w:line="300" w:lineRule="exact"/>
              <w:rPr>
                <w:rFonts w:ascii="微软雅黑" w:hAnsi="微软雅黑" w:eastAsia="微软雅黑" w:cs="微软雅黑"/>
                <w:sz w:val="24"/>
                <w:szCs w:val="24"/>
                <w:highlight w:val="none"/>
              </w:rPr>
            </w:pPr>
          </w:p>
        </w:tc>
      </w:tr>
      <w:tr w14:paraId="49FE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BABFBA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7739A0B">
            <w:pPr>
              <w:spacing w:line="300" w:lineRule="exact"/>
              <w:rPr>
                <w:rFonts w:ascii="微软雅黑" w:hAnsi="微软雅黑" w:eastAsia="微软雅黑" w:cs="微软雅黑"/>
                <w:sz w:val="24"/>
                <w:szCs w:val="24"/>
                <w:highlight w:val="none"/>
              </w:rPr>
            </w:pPr>
          </w:p>
        </w:tc>
        <w:tc>
          <w:tcPr>
            <w:tcW w:w="1831" w:type="dxa"/>
            <w:noWrap w:val="0"/>
            <w:vAlign w:val="top"/>
          </w:tcPr>
          <w:p w14:paraId="34795F92">
            <w:pPr>
              <w:spacing w:line="300" w:lineRule="exact"/>
              <w:rPr>
                <w:rFonts w:ascii="微软雅黑" w:hAnsi="微软雅黑" w:eastAsia="微软雅黑" w:cs="微软雅黑"/>
                <w:sz w:val="24"/>
                <w:szCs w:val="24"/>
                <w:highlight w:val="none"/>
              </w:rPr>
            </w:pPr>
          </w:p>
        </w:tc>
        <w:tc>
          <w:tcPr>
            <w:tcW w:w="1590" w:type="dxa"/>
            <w:noWrap w:val="0"/>
            <w:vAlign w:val="top"/>
          </w:tcPr>
          <w:p w14:paraId="506673AD">
            <w:pPr>
              <w:spacing w:line="300" w:lineRule="exact"/>
              <w:rPr>
                <w:rFonts w:ascii="微软雅黑" w:hAnsi="微软雅黑" w:eastAsia="微软雅黑" w:cs="微软雅黑"/>
                <w:sz w:val="24"/>
                <w:szCs w:val="24"/>
                <w:highlight w:val="none"/>
              </w:rPr>
            </w:pPr>
          </w:p>
        </w:tc>
        <w:tc>
          <w:tcPr>
            <w:tcW w:w="2249" w:type="dxa"/>
            <w:noWrap w:val="0"/>
            <w:vAlign w:val="top"/>
          </w:tcPr>
          <w:p w14:paraId="2D989D8F">
            <w:pPr>
              <w:spacing w:line="300" w:lineRule="exact"/>
              <w:rPr>
                <w:rFonts w:ascii="微软雅黑" w:hAnsi="微软雅黑" w:eastAsia="微软雅黑" w:cs="微软雅黑"/>
                <w:sz w:val="24"/>
                <w:szCs w:val="24"/>
                <w:highlight w:val="none"/>
              </w:rPr>
            </w:pPr>
          </w:p>
        </w:tc>
        <w:tc>
          <w:tcPr>
            <w:tcW w:w="1275" w:type="dxa"/>
            <w:noWrap w:val="0"/>
            <w:vAlign w:val="top"/>
          </w:tcPr>
          <w:p w14:paraId="7AF4DDA0">
            <w:pPr>
              <w:spacing w:line="300" w:lineRule="exact"/>
              <w:rPr>
                <w:rFonts w:ascii="微软雅黑" w:hAnsi="微软雅黑" w:eastAsia="微软雅黑" w:cs="微软雅黑"/>
                <w:sz w:val="24"/>
                <w:szCs w:val="24"/>
                <w:highlight w:val="none"/>
              </w:rPr>
            </w:pPr>
          </w:p>
        </w:tc>
      </w:tr>
      <w:tr w14:paraId="69C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8AF76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548B6AF">
            <w:pPr>
              <w:spacing w:line="300" w:lineRule="exact"/>
              <w:rPr>
                <w:rFonts w:ascii="微软雅黑" w:hAnsi="微软雅黑" w:eastAsia="微软雅黑" w:cs="微软雅黑"/>
                <w:sz w:val="24"/>
                <w:szCs w:val="24"/>
                <w:highlight w:val="none"/>
              </w:rPr>
            </w:pPr>
          </w:p>
        </w:tc>
        <w:tc>
          <w:tcPr>
            <w:tcW w:w="1831" w:type="dxa"/>
            <w:noWrap w:val="0"/>
            <w:vAlign w:val="top"/>
          </w:tcPr>
          <w:p w14:paraId="322965F4">
            <w:pPr>
              <w:spacing w:line="300" w:lineRule="exact"/>
              <w:rPr>
                <w:rFonts w:ascii="微软雅黑" w:hAnsi="微软雅黑" w:eastAsia="微软雅黑" w:cs="微软雅黑"/>
                <w:sz w:val="24"/>
                <w:szCs w:val="24"/>
                <w:highlight w:val="none"/>
              </w:rPr>
            </w:pPr>
          </w:p>
        </w:tc>
        <w:tc>
          <w:tcPr>
            <w:tcW w:w="1590" w:type="dxa"/>
            <w:noWrap w:val="0"/>
            <w:vAlign w:val="top"/>
          </w:tcPr>
          <w:p w14:paraId="35AEF549">
            <w:pPr>
              <w:spacing w:line="300" w:lineRule="exact"/>
              <w:rPr>
                <w:rFonts w:ascii="微软雅黑" w:hAnsi="微软雅黑" w:eastAsia="微软雅黑" w:cs="微软雅黑"/>
                <w:sz w:val="24"/>
                <w:szCs w:val="24"/>
                <w:highlight w:val="none"/>
              </w:rPr>
            </w:pPr>
          </w:p>
        </w:tc>
        <w:tc>
          <w:tcPr>
            <w:tcW w:w="2249" w:type="dxa"/>
            <w:noWrap w:val="0"/>
            <w:vAlign w:val="top"/>
          </w:tcPr>
          <w:p w14:paraId="0588F8B4">
            <w:pPr>
              <w:spacing w:line="300" w:lineRule="exact"/>
              <w:rPr>
                <w:rFonts w:ascii="微软雅黑" w:hAnsi="微软雅黑" w:eastAsia="微软雅黑" w:cs="微软雅黑"/>
                <w:sz w:val="24"/>
                <w:szCs w:val="24"/>
                <w:highlight w:val="none"/>
              </w:rPr>
            </w:pPr>
          </w:p>
        </w:tc>
        <w:tc>
          <w:tcPr>
            <w:tcW w:w="1275" w:type="dxa"/>
            <w:noWrap w:val="0"/>
            <w:vAlign w:val="top"/>
          </w:tcPr>
          <w:p w14:paraId="0C477281">
            <w:pPr>
              <w:spacing w:line="300" w:lineRule="exact"/>
              <w:rPr>
                <w:rFonts w:ascii="微软雅黑" w:hAnsi="微软雅黑" w:eastAsia="微软雅黑" w:cs="微软雅黑"/>
                <w:sz w:val="24"/>
                <w:szCs w:val="24"/>
                <w:highlight w:val="none"/>
              </w:rPr>
            </w:pPr>
          </w:p>
        </w:tc>
      </w:tr>
      <w:tr w14:paraId="54AA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64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5CF3BD2">
            <w:pPr>
              <w:spacing w:line="300" w:lineRule="exact"/>
              <w:rPr>
                <w:rFonts w:ascii="微软雅黑" w:hAnsi="微软雅黑" w:eastAsia="微软雅黑" w:cs="微软雅黑"/>
                <w:sz w:val="24"/>
                <w:szCs w:val="24"/>
                <w:highlight w:val="none"/>
              </w:rPr>
            </w:pPr>
          </w:p>
        </w:tc>
        <w:tc>
          <w:tcPr>
            <w:tcW w:w="1831" w:type="dxa"/>
            <w:noWrap w:val="0"/>
            <w:vAlign w:val="top"/>
          </w:tcPr>
          <w:p w14:paraId="73B26AFF">
            <w:pPr>
              <w:spacing w:line="300" w:lineRule="exact"/>
              <w:rPr>
                <w:rFonts w:ascii="微软雅黑" w:hAnsi="微软雅黑" w:eastAsia="微软雅黑" w:cs="微软雅黑"/>
                <w:sz w:val="24"/>
                <w:szCs w:val="24"/>
                <w:highlight w:val="none"/>
              </w:rPr>
            </w:pPr>
          </w:p>
        </w:tc>
        <w:tc>
          <w:tcPr>
            <w:tcW w:w="1590" w:type="dxa"/>
            <w:noWrap w:val="0"/>
            <w:vAlign w:val="top"/>
          </w:tcPr>
          <w:p w14:paraId="23E68870">
            <w:pPr>
              <w:spacing w:line="300" w:lineRule="exact"/>
              <w:rPr>
                <w:rFonts w:ascii="微软雅黑" w:hAnsi="微软雅黑" w:eastAsia="微软雅黑" w:cs="微软雅黑"/>
                <w:sz w:val="24"/>
                <w:szCs w:val="24"/>
                <w:highlight w:val="none"/>
              </w:rPr>
            </w:pPr>
          </w:p>
        </w:tc>
        <w:tc>
          <w:tcPr>
            <w:tcW w:w="2249" w:type="dxa"/>
            <w:noWrap w:val="0"/>
            <w:vAlign w:val="top"/>
          </w:tcPr>
          <w:p w14:paraId="53EF726D">
            <w:pPr>
              <w:spacing w:line="300" w:lineRule="exact"/>
              <w:rPr>
                <w:rFonts w:ascii="微软雅黑" w:hAnsi="微软雅黑" w:eastAsia="微软雅黑" w:cs="微软雅黑"/>
                <w:sz w:val="24"/>
                <w:szCs w:val="24"/>
                <w:highlight w:val="none"/>
              </w:rPr>
            </w:pPr>
          </w:p>
        </w:tc>
        <w:tc>
          <w:tcPr>
            <w:tcW w:w="1275" w:type="dxa"/>
            <w:noWrap w:val="0"/>
            <w:vAlign w:val="top"/>
          </w:tcPr>
          <w:p w14:paraId="62B8215A">
            <w:pPr>
              <w:spacing w:line="300" w:lineRule="exact"/>
              <w:rPr>
                <w:rFonts w:ascii="微软雅黑" w:hAnsi="微软雅黑" w:eastAsia="微软雅黑" w:cs="微软雅黑"/>
                <w:sz w:val="24"/>
                <w:szCs w:val="24"/>
                <w:highlight w:val="none"/>
              </w:rPr>
            </w:pPr>
          </w:p>
        </w:tc>
      </w:tr>
      <w:tr w14:paraId="5564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163F25">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A9E774A">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0A37A03">
            <w:pPr>
              <w:spacing w:line="300" w:lineRule="exact"/>
              <w:rPr>
                <w:rFonts w:ascii="微软雅黑" w:hAnsi="微软雅黑" w:eastAsia="微软雅黑" w:cs="微软雅黑"/>
                <w:sz w:val="24"/>
                <w:szCs w:val="24"/>
                <w:highlight w:val="none"/>
              </w:rPr>
            </w:pPr>
          </w:p>
        </w:tc>
      </w:tr>
    </w:tbl>
    <w:p w14:paraId="63954974">
      <w:pPr>
        <w:pStyle w:val="13"/>
        <w:ind w:firstLine="0"/>
        <w:rPr>
          <w:rFonts w:hint="eastAsia"/>
          <w:highlight w:val="none"/>
        </w:rPr>
      </w:pPr>
    </w:p>
    <w:p w14:paraId="31E7E913">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5F28A63E">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D111BB1">
      <w:pPr>
        <w:spacing w:line="600" w:lineRule="exact"/>
        <w:ind w:firstLine="556" w:firstLineChars="200"/>
        <w:rPr>
          <w:rFonts w:ascii="微软雅黑" w:hAnsi="微软雅黑" w:eastAsia="微软雅黑" w:cs="微软雅黑"/>
          <w:sz w:val="30"/>
          <w:szCs w:val="30"/>
          <w:highlight w:val="none"/>
        </w:rPr>
      </w:pPr>
    </w:p>
    <w:p w14:paraId="71D86E5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2C007EB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DD63BAC">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0C6648EC">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18C7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5887E6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D025EA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3360B2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63EE7A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74745D2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25FC10B">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8C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12CBBE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57E4A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4E05F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EE953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1B3244">
            <w:pPr>
              <w:spacing w:line="594" w:lineRule="exact"/>
              <w:ind w:firstLine="556" w:firstLineChars="200"/>
              <w:rPr>
                <w:rFonts w:hint="eastAsia" w:ascii="方正仿宋_GBK" w:eastAsia="方正仿宋_GBK"/>
                <w:sz w:val="30"/>
                <w:szCs w:val="30"/>
                <w:highlight w:val="none"/>
              </w:rPr>
            </w:pPr>
          </w:p>
        </w:tc>
      </w:tr>
      <w:tr w14:paraId="166A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B8D59D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C9BB7F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0D49A0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CE6145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EAAB450">
            <w:pPr>
              <w:spacing w:line="594" w:lineRule="exact"/>
              <w:ind w:firstLine="556" w:firstLineChars="200"/>
              <w:rPr>
                <w:rFonts w:hint="eastAsia" w:ascii="方正仿宋_GBK" w:eastAsia="方正仿宋_GBK"/>
                <w:sz w:val="30"/>
                <w:szCs w:val="30"/>
                <w:highlight w:val="none"/>
              </w:rPr>
            </w:pPr>
          </w:p>
        </w:tc>
      </w:tr>
      <w:tr w14:paraId="2F96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CEB64D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130D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08D2ADB">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E02A3C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9BF61C9">
            <w:pPr>
              <w:spacing w:line="594" w:lineRule="exact"/>
              <w:ind w:firstLine="556" w:firstLineChars="200"/>
              <w:rPr>
                <w:rFonts w:hint="eastAsia" w:ascii="方正仿宋_GBK" w:eastAsia="方正仿宋_GBK"/>
                <w:sz w:val="30"/>
                <w:szCs w:val="30"/>
                <w:highlight w:val="none"/>
              </w:rPr>
            </w:pPr>
          </w:p>
        </w:tc>
      </w:tr>
      <w:tr w14:paraId="751C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E90243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42C30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4B7427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FB200F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F5E193C">
            <w:pPr>
              <w:spacing w:line="594" w:lineRule="exact"/>
              <w:ind w:firstLine="556" w:firstLineChars="200"/>
              <w:rPr>
                <w:rFonts w:hint="eastAsia" w:ascii="方正仿宋_GBK" w:eastAsia="方正仿宋_GBK"/>
                <w:sz w:val="30"/>
                <w:szCs w:val="30"/>
                <w:highlight w:val="none"/>
              </w:rPr>
            </w:pPr>
          </w:p>
        </w:tc>
      </w:tr>
      <w:tr w14:paraId="3523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2C5D7E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2ED11C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5E93DE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CC07E6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5D7899">
            <w:pPr>
              <w:spacing w:line="594" w:lineRule="exact"/>
              <w:ind w:firstLine="556" w:firstLineChars="200"/>
              <w:rPr>
                <w:rFonts w:hint="eastAsia" w:ascii="方正仿宋_GBK" w:eastAsia="方正仿宋_GBK"/>
                <w:sz w:val="30"/>
                <w:szCs w:val="30"/>
                <w:highlight w:val="none"/>
              </w:rPr>
            </w:pPr>
          </w:p>
        </w:tc>
      </w:tr>
      <w:tr w14:paraId="198A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E1A1682">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43E1B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0FC4C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26E29C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6B64875">
            <w:pPr>
              <w:spacing w:line="594" w:lineRule="exact"/>
              <w:ind w:firstLine="556" w:firstLineChars="200"/>
              <w:rPr>
                <w:rFonts w:hint="eastAsia" w:ascii="方正仿宋_GBK" w:eastAsia="方正仿宋_GBK"/>
                <w:sz w:val="30"/>
                <w:szCs w:val="30"/>
                <w:highlight w:val="none"/>
              </w:rPr>
            </w:pPr>
          </w:p>
        </w:tc>
      </w:tr>
      <w:tr w14:paraId="693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606EA4E">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0879F2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5325A4F">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DFA315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D52EF7A">
            <w:pPr>
              <w:spacing w:line="594" w:lineRule="exact"/>
              <w:ind w:firstLine="556" w:firstLineChars="200"/>
              <w:rPr>
                <w:rFonts w:hint="eastAsia" w:ascii="方正仿宋_GBK" w:eastAsia="方正仿宋_GBK"/>
                <w:sz w:val="30"/>
                <w:szCs w:val="30"/>
                <w:highlight w:val="none"/>
              </w:rPr>
            </w:pPr>
          </w:p>
        </w:tc>
      </w:tr>
      <w:tr w14:paraId="5111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FB35968">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055669D">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B687DE">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F005F8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61D5C1D">
            <w:pPr>
              <w:spacing w:line="594" w:lineRule="exact"/>
              <w:ind w:firstLine="556" w:firstLineChars="200"/>
              <w:rPr>
                <w:rFonts w:hint="eastAsia" w:ascii="方正仿宋_GBK" w:eastAsia="方正仿宋_GBK"/>
                <w:sz w:val="30"/>
                <w:szCs w:val="30"/>
                <w:highlight w:val="none"/>
              </w:rPr>
            </w:pPr>
          </w:p>
        </w:tc>
      </w:tr>
      <w:tr w14:paraId="1373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E87F4A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04EC86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BD6D0D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39B27D4">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50C1D0">
            <w:pPr>
              <w:spacing w:line="594" w:lineRule="exact"/>
              <w:ind w:firstLine="556" w:firstLineChars="200"/>
              <w:rPr>
                <w:rFonts w:hint="eastAsia" w:ascii="方正仿宋_GBK" w:eastAsia="方正仿宋_GBK"/>
                <w:sz w:val="30"/>
                <w:szCs w:val="30"/>
                <w:highlight w:val="none"/>
              </w:rPr>
            </w:pPr>
          </w:p>
        </w:tc>
      </w:tr>
      <w:tr w14:paraId="25FF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36BD2A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3F8A6E">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638F7C2">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AAD77A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F1FEEDF">
            <w:pPr>
              <w:spacing w:line="594" w:lineRule="exact"/>
              <w:ind w:firstLine="556" w:firstLineChars="200"/>
              <w:rPr>
                <w:rFonts w:hint="eastAsia" w:ascii="方正仿宋_GBK" w:eastAsia="方正仿宋_GBK"/>
                <w:sz w:val="30"/>
                <w:szCs w:val="30"/>
                <w:highlight w:val="none"/>
              </w:rPr>
            </w:pPr>
          </w:p>
        </w:tc>
      </w:tr>
    </w:tbl>
    <w:p w14:paraId="7F4C6E95">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2457E7DB">
      <w:pPr>
        <w:numPr>
          <w:ilvl w:val="0"/>
          <w:numId w:val="9"/>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27231EC">
      <w:pPr>
        <w:numPr>
          <w:ilvl w:val="0"/>
          <w:numId w:val="9"/>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3F4B6CE">
      <w:pPr>
        <w:numPr>
          <w:ilvl w:val="0"/>
          <w:numId w:val="9"/>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25434E94">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FE30D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CFB9DB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2C7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6076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B1401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8402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9A16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37C9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5E4E38">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B56987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F84A4A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25573A">
            <w:pPr>
              <w:spacing w:line="594" w:lineRule="exact"/>
              <w:ind w:firstLine="556" w:firstLineChars="200"/>
              <w:rPr>
                <w:rFonts w:hint="eastAsia" w:ascii="微软雅黑" w:hAnsi="微软雅黑" w:eastAsia="微软雅黑"/>
                <w:sz w:val="30"/>
                <w:szCs w:val="30"/>
                <w:highlight w:val="none"/>
              </w:rPr>
            </w:pPr>
          </w:p>
        </w:tc>
      </w:tr>
      <w:tr w14:paraId="6A42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6EC88C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B3EA12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9B6F0A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9862F1C">
            <w:pPr>
              <w:spacing w:line="594" w:lineRule="exact"/>
              <w:ind w:firstLine="556" w:firstLineChars="200"/>
              <w:rPr>
                <w:rFonts w:hint="eastAsia" w:ascii="微软雅黑" w:hAnsi="微软雅黑" w:eastAsia="微软雅黑"/>
                <w:sz w:val="30"/>
                <w:szCs w:val="30"/>
                <w:highlight w:val="none"/>
              </w:rPr>
            </w:pPr>
          </w:p>
        </w:tc>
      </w:tr>
      <w:tr w14:paraId="2C92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60A64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A19B9F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FA2178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7364C7">
            <w:pPr>
              <w:spacing w:line="594" w:lineRule="exact"/>
              <w:ind w:firstLine="556" w:firstLineChars="200"/>
              <w:rPr>
                <w:rFonts w:hint="eastAsia" w:ascii="微软雅黑" w:hAnsi="微软雅黑" w:eastAsia="微软雅黑"/>
                <w:sz w:val="30"/>
                <w:szCs w:val="30"/>
                <w:highlight w:val="none"/>
              </w:rPr>
            </w:pPr>
          </w:p>
        </w:tc>
      </w:tr>
      <w:tr w14:paraId="08E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F323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0F8205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93F984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9C9F16">
            <w:pPr>
              <w:spacing w:line="594" w:lineRule="exact"/>
              <w:ind w:firstLine="556" w:firstLineChars="200"/>
              <w:rPr>
                <w:rFonts w:hint="eastAsia" w:ascii="微软雅黑" w:hAnsi="微软雅黑" w:eastAsia="微软雅黑"/>
                <w:sz w:val="30"/>
                <w:szCs w:val="30"/>
                <w:highlight w:val="none"/>
              </w:rPr>
            </w:pPr>
          </w:p>
        </w:tc>
      </w:tr>
      <w:tr w14:paraId="55B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C1190C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54A6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8D5FD6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BED0931">
            <w:pPr>
              <w:spacing w:line="594" w:lineRule="exact"/>
              <w:ind w:firstLine="556" w:firstLineChars="200"/>
              <w:rPr>
                <w:rFonts w:hint="eastAsia" w:ascii="微软雅黑" w:hAnsi="微软雅黑" w:eastAsia="微软雅黑"/>
                <w:sz w:val="30"/>
                <w:szCs w:val="30"/>
                <w:highlight w:val="none"/>
              </w:rPr>
            </w:pPr>
          </w:p>
        </w:tc>
      </w:tr>
      <w:tr w14:paraId="5002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C63956D">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5693DC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65092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ECB8B76">
            <w:pPr>
              <w:spacing w:line="594" w:lineRule="exact"/>
              <w:ind w:firstLine="556" w:firstLineChars="200"/>
              <w:rPr>
                <w:rFonts w:hint="eastAsia" w:ascii="微软雅黑" w:hAnsi="微软雅黑" w:eastAsia="微软雅黑"/>
                <w:sz w:val="30"/>
                <w:szCs w:val="30"/>
                <w:highlight w:val="none"/>
              </w:rPr>
            </w:pPr>
          </w:p>
        </w:tc>
      </w:tr>
      <w:tr w14:paraId="392E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0790F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EAAE64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AC72B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79078B">
            <w:pPr>
              <w:spacing w:line="594" w:lineRule="exact"/>
              <w:ind w:firstLine="556" w:firstLineChars="200"/>
              <w:rPr>
                <w:rFonts w:hint="eastAsia" w:ascii="微软雅黑" w:hAnsi="微软雅黑" w:eastAsia="微软雅黑"/>
                <w:sz w:val="30"/>
                <w:szCs w:val="30"/>
                <w:highlight w:val="none"/>
              </w:rPr>
            </w:pPr>
          </w:p>
        </w:tc>
      </w:tr>
      <w:tr w14:paraId="7EF0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B1A8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AB74CD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428DE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DC5111">
            <w:pPr>
              <w:spacing w:line="594" w:lineRule="exact"/>
              <w:ind w:firstLine="556" w:firstLineChars="200"/>
              <w:rPr>
                <w:rFonts w:hint="eastAsia" w:ascii="微软雅黑" w:hAnsi="微软雅黑" w:eastAsia="微软雅黑"/>
                <w:sz w:val="30"/>
                <w:szCs w:val="30"/>
                <w:highlight w:val="none"/>
              </w:rPr>
            </w:pPr>
          </w:p>
        </w:tc>
      </w:tr>
      <w:tr w14:paraId="2101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75B9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38A0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33149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4BA546">
            <w:pPr>
              <w:spacing w:line="594" w:lineRule="exact"/>
              <w:ind w:firstLine="556" w:firstLineChars="200"/>
              <w:rPr>
                <w:rFonts w:hint="eastAsia" w:ascii="微软雅黑" w:hAnsi="微软雅黑" w:eastAsia="微软雅黑"/>
                <w:sz w:val="30"/>
                <w:szCs w:val="30"/>
                <w:highlight w:val="none"/>
              </w:rPr>
            </w:pPr>
          </w:p>
        </w:tc>
      </w:tr>
      <w:tr w14:paraId="20A8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26040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踏勘现场</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8EDDC7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49FB9D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482FE">
            <w:pPr>
              <w:spacing w:line="594" w:lineRule="exact"/>
              <w:ind w:firstLine="556" w:firstLineChars="200"/>
              <w:rPr>
                <w:rFonts w:hint="eastAsia" w:ascii="微软雅黑" w:hAnsi="微软雅黑" w:eastAsia="微软雅黑"/>
                <w:sz w:val="30"/>
                <w:szCs w:val="30"/>
                <w:highlight w:val="none"/>
              </w:rPr>
            </w:pPr>
          </w:p>
        </w:tc>
      </w:tr>
      <w:tr w14:paraId="7EE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E9874B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安全责任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C4666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47BC9A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BE00B0F">
            <w:pPr>
              <w:spacing w:line="594" w:lineRule="exact"/>
              <w:ind w:firstLine="556" w:firstLineChars="200"/>
              <w:rPr>
                <w:rFonts w:hint="eastAsia" w:ascii="微软雅黑" w:hAnsi="微软雅黑" w:eastAsia="微软雅黑"/>
                <w:sz w:val="30"/>
                <w:szCs w:val="30"/>
                <w:highlight w:val="none"/>
              </w:rPr>
            </w:pPr>
          </w:p>
        </w:tc>
      </w:tr>
      <w:tr w14:paraId="3C12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C74E9F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6E754A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05B5E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62BB8B0">
            <w:pPr>
              <w:spacing w:line="594" w:lineRule="exact"/>
              <w:ind w:firstLine="556" w:firstLineChars="200"/>
              <w:rPr>
                <w:rFonts w:hint="eastAsia" w:ascii="微软雅黑" w:hAnsi="微软雅黑" w:eastAsia="微软雅黑"/>
                <w:sz w:val="30"/>
                <w:szCs w:val="30"/>
                <w:highlight w:val="none"/>
              </w:rPr>
            </w:pPr>
          </w:p>
        </w:tc>
      </w:tr>
      <w:tr w14:paraId="0ABC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B44204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D0AE05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130B3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DD3D397">
            <w:pPr>
              <w:spacing w:line="594" w:lineRule="exact"/>
              <w:ind w:firstLine="556" w:firstLineChars="200"/>
              <w:rPr>
                <w:rFonts w:hint="eastAsia" w:ascii="微软雅黑" w:hAnsi="微软雅黑" w:eastAsia="微软雅黑"/>
                <w:sz w:val="30"/>
                <w:szCs w:val="30"/>
                <w:highlight w:val="none"/>
              </w:rPr>
            </w:pPr>
          </w:p>
        </w:tc>
      </w:tr>
      <w:tr w14:paraId="2863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BAF4C0C">
            <w:pPr>
              <w:spacing w:line="594" w:lineRule="exact"/>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4C3B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C3BB6C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184EDAA">
            <w:pPr>
              <w:spacing w:line="594" w:lineRule="exact"/>
              <w:ind w:firstLine="556" w:firstLineChars="200"/>
              <w:rPr>
                <w:rFonts w:hint="eastAsia" w:ascii="微软雅黑" w:hAnsi="微软雅黑" w:eastAsia="微软雅黑"/>
                <w:sz w:val="30"/>
                <w:szCs w:val="30"/>
                <w:highlight w:val="none"/>
              </w:rPr>
            </w:pPr>
          </w:p>
        </w:tc>
      </w:tr>
    </w:tbl>
    <w:p w14:paraId="77FC096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3DC6AAFA">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5FF9A9BC">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357E793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7C51C63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124FB61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578D6B4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1B77B7B7">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47EA8E34">
      <w:pPr>
        <w:rPr>
          <w:rFonts w:hint="eastAsia" w:ascii="仿宋_GB2312" w:eastAsia="仿宋_GB2312" w:cs="宋体"/>
          <w:color w:val="auto"/>
          <w:sz w:val="32"/>
          <w:szCs w:val="32"/>
          <w:highlight w:val="none"/>
          <w:lang w:val="en-US" w:eastAsia="zh-CN"/>
        </w:rPr>
      </w:pPr>
    </w:p>
    <w:p w14:paraId="602466FC">
      <w:pPr>
        <w:rPr>
          <w:rFonts w:hint="eastAsia" w:ascii="仿宋_GB2312" w:hAnsi="宋体" w:eastAsia="仿宋_GB2312"/>
          <w:b/>
          <w:snapToGrid w:val="0"/>
          <w:color w:val="auto"/>
          <w:kern w:val="0"/>
          <w:sz w:val="40"/>
          <w:szCs w:val="28"/>
          <w:highlight w:val="none"/>
          <w:lang w:val="en-US" w:eastAsia="zh-CN"/>
        </w:rPr>
      </w:pPr>
    </w:p>
    <w:p w14:paraId="453B06BC">
      <w:pPr>
        <w:rPr>
          <w:rFonts w:hint="eastAsia" w:ascii="仿宋_GB2312" w:hAnsi="宋体" w:eastAsia="仿宋_GB2312"/>
          <w:b/>
          <w:snapToGrid w:val="0"/>
          <w:color w:val="auto"/>
          <w:kern w:val="0"/>
          <w:sz w:val="40"/>
          <w:szCs w:val="28"/>
          <w:highlight w:val="none"/>
          <w:lang w:val="en-US" w:eastAsia="zh-CN"/>
        </w:rPr>
      </w:pPr>
    </w:p>
    <w:p w14:paraId="05F4989A">
      <w:pPr>
        <w:rPr>
          <w:rFonts w:hint="eastAsia" w:ascii="仿宋_GB2312" w:hAnsi="宋体" w:eastAsia="仿宋_GB2312"/>
          <w:b/>
          <w:snapToGrid w:val="0"/>
          <w:color w:val="auto"/>
          <w:kern w:val="0"/>
          <w:sz w:val="40"/>
          <w:szCs w:val="28"/>
          <w:highlight w:val="none"/>
          <w:lang w:val="en-US" w:eastAsia="zh-CN"/>
        </w:rPr>
      </w:pPr>
    </w:p>
    <w:p w14:paraId="58B89DDA">
      <w:pPr>
        <w:rPr>
          <w:rFonts w:hint="eastAsia" w:ascii="仿宋_GB2312" w:hAnsi="宋体" w:eastAsia="仿宋_GB2312"/>
          <w:b/>
          <w:snapToGrid w:val="0"/>
          <w:color w:val="auto"/>
          <w:kern w:val="0"/>
          <w:sz w:val="40"/>
          <w:szCs w:val="28"/>
          <w:highlight w:val="none"/>
          <w:lang w:val="en-US" w:eastAsia="zh-CN"/>
        </w:rPr>
      </w:pPr>
    </w:p>
    <w:p w14:paraId="30F1FAE4">
      <w:pPr>
        <w:rPr>
          <w:rFonts w:hint="eastAsia" w:ascii="仿宋_GB2312" w:hAnsi="宋体" w:eastAsia="仿宋_GB2312"/>
          <w:b/>
          <w:snapToGrid w:val="0"/>
          <w:color w:val="auto"/>
          <w:kern w:val="0"/>
          <w:sz w:val="40"/>
          <w:szCs w:val="28"/>
          <w:highlight w:val="none"/>
          <w:lang w:val="en-US" w:eastAsia="zh-CN"/>
        </w:rPr>
      </w:pPr>
    </w:p>
    <w:p w14:paraId="282E87D8">
      <w:pPr>
        <w:rPr>
          <w:rFonts w:hint="eastAsia" w:ascii="仿宋_GB2312" w:hAnsi="宋体" w:eastAsia="仿宋_GB2312"/>
          <w:b/>
          <w:snapToGrid w:val="0"/>
          <w:color w:val="auto"/>
          <w:kern w:val="0"/>
          <w:sz w:val="40"/>
          <w:szCs w:val="28"/>
          <w:highlight w:val="none"/>
          <w:lang w:val="en-US" w:eastAsia="zh-CN"/>
        </w:rPr>
      </w:pPr>
    </w:p>
    <w:p w14:paraId="3466F12E">
      <w:pPr>
        <w:rPr>
          <w:rFonts w:hint="eastAsia" w:ascii="仿宋_GB2312" w:hAnsi="宋体" w:eastAsia="仿宋_GB2312"/>
          <w:b/>
          <w:snapToGrid w:val="0"/>
          <w:color w:val="auto"/>
          <w:kern w:val="0"/>
          <w:sz w:val="40"/>
          <w:szCs w:val="28"/>
          <w:highlight w:val="none"/>
          <w:lang w:val="en-US" w:eastAsia="zh-CN"/>
        </w:rPr>
      </w:pPr>
    </w:p>
    <w:p w14:paraId="7F0CC95B">
      <w:pPr>
        <w:rPr>
          <w:rFonts w:hint="eastAsia" w:ascii="仿宋_GB2312" w:hAnsi="宋体" w:eastAsia="仿宋_GB2312"/>
          <w:b/>
          <w:snapToGrid w:val="0"/>
          <w:color w:val="auto"/>
          <w:kern w:val="0"/>
          <w:sz w:val="40"/>
          <w:szCs w:val="28"/>
          <w:highlight w:val="none"/>
          <w:lang w:val="en-US" w:eastAsia="zh-CN"/>
        </w:rPr>
      </w:pPr>
    </w:p>
    <w:p w14:paraId="45FDF133">
      <w:pPr>
        <w:rPr>
          <w:rFonts w:hint="eastAsia" w:ascii="仿宋_GB2312" w:hAnsi="宋体" w:eastAsia="仿宋_GB2312"/>
          <w:b/>
          <w:snapToGrid w:val="0"/>
          <w:color w:val="auto"/>
          <w:kern w:val="0"/>
          <w:sz w:val="40"/>
          <w:szCs w:val="28"/>
          <w:highlight w:val="none"/>
          <w:lang w:val="en-US" w:eastAsia="zh-CN"/>
        </w:rPr>
      </w:pPr>
    </w:p>
    <w:p w14:paraId="34B3DD1D">
      <w:pPr>
        <w:rPr>
          <w:rFonts w:hint="eastAsia" w:ascii="仿宋_GB2312" w:hAnsi="宋体" w:eastAsia="仿宋_GB2312"/>
          <w:b/>
          <w:snapToGrid w:val="0"/>
          <w:color w:val="auto"/>
          <w:kern w:val="0"/>
          <w:sz w:val="40"/>
          <w:szCs w:val="28"/>
          <w:highlight w:val="none"/>
          <w:lang w:val="en-US" w:eastAsia="zh-CN"/>
        </w:rPr>
      </w:pPr>
    </w:p>
    <w:p w14:paraId="2627FEB8">
      <w:pPr>
        <w:rPr>
          <w:rFonts w:hint="eastAsia" w:ascii="仿宋_GB2312" w:hAnsi="宋体" w:eastAsia="仿宋_GB2312"/>
          <w:b/>
          <w:snapToGrid w:val="0"/>
          <w:color w:val="auto"/>
          <w:kern w:val="0"/>
          <w:sz w:val="40"/>
          <w:szCs w:val="28"/>
          <w:highlight w:val="none"/>
          <w:lang w:val="en-US" w:eastAsia="zh-CN"/>
        </w:rPr>
      </w:pPr>
    </w:p>
    <w:p w14:paraId="1AFEEE51">
      <w:pPr>
        <w:rPr>
          <w:rFonts w:hint="eastAsia" w:ascii="仿宋_GB2312" w:hAnsi="宋体" w:eastAsia="仿宋_GB2312"/>
          <w:b/>
          <w:snapToGrid w:val="0"/>
          <w:color w:val="auto"/>
          <w:kern w:val="0"/>
          <w:sz w:val="40"/>
          <w:szCs w:val="28"/>
          <w:highlight w:val="none"/>
          <w:lang w:val="en-US" w:eastAsia="zh-CN"/>
        </w:rPr>
      </w:pPr>
    </w:p>
    <w:p w14:paraId="581B94E6">
      <w:pPr>
        <w:rPr>
          <w:rFonts w:hint="eastAsia" w:ascii="仿宋_GB2312" w:hAnsi="宋体" w:eastAsia="仿宋_GB2312"/>
          <w:b/>
          <w:snapToGrid w:val="0"/>
          <w:color w:val="auto"/>
          <w:kern w:val="0"/>
          <w:sz w:val="40"/>
          <w:szCs w:val="28"/>
          <w:highlight w:val="none"/>
          <w:lang w:val="en-US" w:eastAsia="zh-CN"/>
        </w:rPr>
      </w:pPr>
    </w:p>
    <w:p w14:paraId="5DD3212A">
      <w:pPr>
        <w:rPr>
          <w:rFonts w:hint="eastAsia" w:ascii="仿宋_GB2312" w:hAnsi="宋体" w:eastAsia="仿宋_GB2312"/>
          <w:b/>
          <w:snapToGrid w:val="0"/>
          <w:color w:val="auto"/>
          <w:kern w:val="0"/>
          <w:sz w:val="40"/>
          <w:szCs w:val="28"/>
          <w:highlight w:val="none"/>
          <w:lang w:val="en-US" w:eastAsia="zh-CN"/>
        </w:rPr>
      </w:pPr>
    </w:p>
    <w:p w14:paraId="1DBB3032">
      <w:pPr>
        <w:rPr>
          <w:rFonts w:hint="eastAsia" w:ascii="仿宋_GB2312" w:hAnsi="宋体" w:eastAsia="仿宋_GB2312"/>
          <w:b/>
          <w:snapToGrid w:val="0"/>
          <w:color w:val="auto"/>
          <w:kern w:val="0"/>
          <w:sz w:val="40"/>
          <w:szCs w:val="28"/>
          <w:highlight w:val="none"/>
          <w:lang w:val="en-US" w:eastAsia="zh-CN"/>
        </w:rPr>
      </w:pPr>
    </w:p>
    <w:p w14:paraId="536A1A1A">
      <w:pPr>
        <w:rPr>
          <w:rFonts w:hint="eastAsia" w:ascii="仿宋_GB2312" w:hAnsi="宋体" w:eastAsia="仿宋_GB2312"/>
          <w:b/>
          <w:snapToGrid w:val="0"/>
          <w:color w:val="auto"/>
          <w:kern w:val="0"/>
          <w:sz w:val="40"/>
          <w:szCs w:val="28"/>
          <w:highlight w:val="none"/>
          <w:lang w:val="en-US" w:eastAsia="zh-CN"/>
        </w:rPr>
      </w:pPr>
    </w:p>
    <w:p w14:paraId="7DCC3175">
      <w:pPr>
        <w:rPr>
          <w:rFonts w:hint="eastAsia" w:ascii="仿宋_GB2312" w:hAnsi="宋体" w:eastAsia="仿宋_GB2312"/>
          <w:b/>
          <w:snapToGrid w:val="0"/>
          <w:color w:val="auto"/>
          <w:kern w:val="0"/>
          <w:sz w:val="40"/>
          <w:szCs w:val="28"/>
          <w:highlight w:val="none"/>
          <w:lang w:val="en-US" w:eastAsia="zh-CN"/>
        </w:rPr>
      </w:pPr>
    </w:p>
    <w:p w14:paraId="5F5FE5C8">
      <w:pPr>
        <w:pStyle w:val="5"/>
        <w:jc w:val="center"/>
        <w:rPr>
          <w:rFonts w:hint="eastAsia" w:ascii="仿宋_GB2312" w:hAnsi="宋体" w:eastAsia="仿宋_GB2312"/>
          <w:b/>
          <w:snapToGrid w:val="0"/>
          <w:color w:val="auto"/>
          <w:kern w:val="0"/>
          <w:sz w:val="40"/>
          <w:szCs w:val="28"/>
          <w:highlight w:val="none"/>
          <w:lang w:val="en-US" w:eastAsia="zh-CN"/>
        </w:rPr>
      </w:pPr>
    </w:p>
    <w:p w14:paraId="0A95356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017E8E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C9536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48FD0A0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4BAA2E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54B953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CE4D5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9E8269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E98B68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E1410C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34074F2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F9BC42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1BCF07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37E79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w:t>
      </w:r>
      <w:bookmarkStart w:id="10" w:name="_GoBack"/>
      <w:bookmarkEnd w:id="10"/>
      <w:r>
        <w:rPr>
          <w:rFonts w:hint="eastAsia" w:ascii="仿宋_GB2312" w:hAnsi="宋体" w:eastAsia="仿宋_GB2312"/>
          <w:sz w:val="24"/>
          <w:highlight w:val="none"/>
        </w:rPr>
        <w:t>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39CD3E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30E8FC4">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0C6E7E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63A5FE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7FE66E8">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74BAA39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C1B307D5"/>
    <w:multiLevelType w:val="singleLevel"/>
    <w:tmpl w:val="C1B307D5"/>
    <w:lvl w:ilvl="0" w:tentative="0">
      <w:start w:val="6"/>
      <w:numFmt w:val="chineseCounting"/>
      <w:suff w:val="nothing"/>
      <w:lvlText w:val="（%1）"/>
      <w:lvlJc w:val="left"/>
      <w:rPr>
        <w:rFonts w:hint="eastAsia"/>
      </w:rPr>
    </w:lvl>
  </w:abstractNum>
  <w:abstractNum w:abstractNumId="3">
    <w:nsid w:val="DABF0A86"/>
    <w:multiLevelType w:val="singleLevel"/>
    <w:tmpl w:val="DABF0A86"/>
    <w:lvl w:ilvl="0" w:tentative="0">
      <w:start w:val="1"/>
      <w:numFmt w:val="decimal"/>
      <w:lvlText w:val="%1."/>
      <w:lvlJc w:val="left"/>
      <w:pPr>
        <w:tabs>
          <w:tab w:val="left" w:pos="312"/>
        </w:tabs>
      </w:pPr>
    </w:lvl>
  </w:abstractNum>
  <w:abstractNum w:abstractNumId="4">
    <w:nsid w:val="F8AE3BB0"/>
    <w:multiLevelType w:val="singleLevel"/>
    <w:tmpl w:val="F8AE3BB0"/>
    <w:lvl w:ilvl="0" w:tentative="0">
      <w:start w:val="2"/>
      <w:numFmt w:val="chineseCounting"/>
      <w:suff w:val="nothing"/>
      <w:lvlText w:val="%1、"/>
      <w:lvlJc w:val="left"/>
      <w:rPr>
        <w:rFonts w:hint="eastAsia"/>
      </w:rPr>
    </w:lvl>
  </w:abstractNum>
  <w:abstractNum w:abstractNumId="5">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F276EED"/>
    <w:multiLevelType w:val="singleLevel"/>
    <w:tmpl w:val="3F276EED"/>
    <w:lvl w:ilvl="0" w:tentative="0">
      <w:start w:val="5"/>
      <w:numFmt w:val="decimal"/>
      <w:lvlText w:val="%1."/>
      <w:lvlJc w:val="left"/>
      <w:pPr>
        <w:tabs>
          <w:tab w:val="left" w:pos="312"/>
        </w:tabs>
      </w:pPr>
    </w:lvl>
  </w:abstractNum>
  <w:abstractNum w:abstractNumId="7">
    <w:nsid w:val="494E1D86"/>
    <w:multiLevelType w:val="singleLevel"/>
    <w:tmpl w:val="494E1D86"/>
    <w:lvl w:ilvl="0" w:tentative="0">
      <w:start w:val="4"/>
      <w:numFmt w:val="decimal"/>
      <w:lvlText w:val="%1."/>
      <w:lvlJc w:val="left"/>
      <w:pPr>
        <w:tabs>
          <w:tab w:val="left" w:pos="312"/>
        </w:tabs>
      </w:pPr>
    </w:lvl>
  </w:abstractNum>
  <w:abstractNum w:abstractNumId="8">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8"/>
  </w:num>
  <w:num w:numId="3">
    <w:abstractNumId w:val="4"/>
  </w:num>
  <w:num w:numId="4">
    <w:abstractNumId w:val="2"/>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992BF6"/>
    <w:rsid w:val="03404493"/>
    <w:rsid w:val="03956284"/>
    <w:rsid w:val="03976F13"/>
    <w:rsid w:val="03CE68FB"/>
    <w:rsid w:val="041961A8"/>
    <w:rsid w:val="046B19E4"/>
    <w:rsid w:val="04C70F47"/>
    <w:rsid w:val="053D1A68"/>
    <w:rsid w:val="056E5276"/>
    <w:rsid w:val="058D14E6"/>
    <w:rsid w:val="05F6352F"/>
    <w:rsid w:val="06005601"/>
    <w:rsid w:val="06FB539B"/>
    <w:rsid w:val="07F82B6D"/>
    <w:rsid w:val="089D7C92"/>
    <w:rsid w:val="08BF2007"/>
    <w:rsid w:val="08D2789E"/>
    <w:rsid w:val="0B372620"/>
    <w:rsid w:val="0B993AA9"/>
    <w:rsid w:val="0C714BCF"/>
    <w:rsid w:val="0C872834"/>
    <w:rsid w:val="0C891433"/>
    <w:rsid w:val="0C974041"/>
    <w:rsid w:val="0CE64C8D"/>
    <w:rsid w:val="0E440BB0"/>
    <w:rsid w:val="0E4D5CB6"/>
    <w:rsid w:val="0E6637FD"/>
    <w:rsid w:val="0E6753E5"/>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5854BE"/>
    <w:rsid w:val="148A7C64"/>
    <w:rsid w:val="153C16E7"/>
    <w:rsid w:val="15CA64A3"/>
    <w:rsid w:val="15D4217A"/>
    <w:rsid w:val="16666F2C"/>
    <w:rsid w:val="16781D3E"/>
    <w:rsid w:val="17B812E8"/>
    <w:rsid w:val="18EC242C"/>
    <w:rsid w:val="1922346A"/>
    <w:rsid w:val="19380134"/>
    <w:rsid w:val="19F10E2D"/>
    <w:rsid w:val="1A00445C"/>
    <w:rsid w:val="1A0C4C78"/>
    <w:rsid w:val="1AAE2C67"/>
    <w:rsid w:val="1AF86BE0"/>
    <w:rsid w:val="1B3306B6"/>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FB11F4"/>
    <w:rsid w:val="2657371E"/>
    <w:rsid w:val="269449D7"/>
    <w:rsid w:val="269F7958"/>
    <w:rsid w:val="27261EA3"/>
    <w:rsid w:val="28256D6A"/>
    <w:rsid w:val="28275AF0"/>
    <w:rsid w:val="28497097"/>
    <w:rsid w:val="28EC134D"/>
    <w:rsid w:val="29713B4C"/>
    <w:rsid w:val="29AE2A56"/>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2FED047F"/>
    <w:rsid w:val="306A297E"/>
    <w:rsid w:val="31092EA8"/>
    <w:rsid w:val="31B12793"/>
    <w:rsid w:val="31B96676"/>
    <w:rsid w:val="31BF245A"/>
    <w:rsid w:val="334177C8"/>
    <w:rsid w:val="33774058"/>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9659A1"/>
    <w:rsid w:val="3DBB253E"/>
    <w:rsid w:val="3DE758A5"/>
    <w:rsid w:val="3E490B2A"/>
    <w:rsid w:val="3E530817"/>
    <w:rsid w:val="3E9B4AFA"/>
    <w:rsid w:val="3EE6343A"/>
    <w:rsid w:val="3F010273"/>
    <w:rsid w:val="3F220916"/>
    <w:rsid w:val="3F5C6F82"/>
    <w:rsid w:val="3F7A35A1"/>
    <w:rsid w:val="3FCA37A3"/>
    <w:rsid w:val="3FE5541C"/>
    <w:rsid w:val="40507E8F"/>
    <w:rsid w:val="405D597D"/>
    <w:rsid w:val="40611EDD"/>
    <w:rsid w:val="411A6F63"/>
    <w:rsid w:val="41593545"/>
    <w:rsid w:val="42ED577C"/>
    <w:rsid w:val="438576C5"/>
    <w:rsid w:val="44C5770F"/>
    <w:rsid w:val="44EF71C4"/>
    <w:rsid w:val="46452166"/>
    <w:rsid w:val="46A14816"/>
    <w:rsid w:val="46B1257F"/>
    <w:rsid w:val="46F732D9"/>
    <w:rsid w:val="46F74436"/>
    <w:rsid w:val="474B1D32"/>
    <w:rsid w:val="475D7492"/>
    <w:rsid w:val="47613C91"/>
    <w:rsid w:val="47CA56A6"/>
    <w:rsid w:val="47D66741"/>
    <w:rsid w:val="482D6FF9"/>
    <w:rsid w:val="48832656"/>
    <w:rsid w:val="48D013E2"/>
    <w:rsid w:val="48EC3DCF"/>
    <w:rsid w:val="496140CE"/>
    <w:rsid w:val="49995C78"/>
    <w:rsid w:val="4A0C2EDF"/>
    <w:rsid w:val="4A631DC4"/>
    <w:rsid w:val="4AE139DB"/>
    <w:rsid w:val="4B2941E0"/>
    <w:rsid w:val="4B2D6177"/>
    <w:rsid w:val="4BDB0A24"/>
    <w:rsid w:val="4C31315D"/>
    <w:rsid w:val="4C465518"/>
    <w:rsid w:val="4CB862F2"/>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DD92690"/>
    <w:rsid w:val="5E932E93"/>
    <w:rsid w:val="5EF540A1"/>
    <w:rsid w:val="5F092B01"/>
    <w:rsid w:val="5FA4498B"/>
    <w:rsid w:val="60480506"/>
    <w:rsid w:val="60643E84"/>
    <w:rsid w:val="60E52FAA"/>
    <w:rsid w:val="60FA6BA5"/>
    <w:rsid w:val="61130716"/>
    <w:rsid w:val="61143219"/>
    <w:rsid w:val="6125074A"/>
    <w:rsid w:val="61707CCC"/>
    <w:rsid w:val="61A6052D"/>
    <w:rsid w:val="623E37BE"/>
    <w:rsid w:val="626B6216"/>
    <w:rsid w:val="628B104E"/>
    <w:rsid w:val="62D578C9"/>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5314B5"/>
    <w:rsid w:val="685968A7"/>
    <w:rsid w:val="68AB4314"/>
    <w:rsid w:val="68C83A2C"/>
    <w:rsid w:val="69841E39"/>
    <w:rsid w:val="69D01878"/>
    <w:rsid w:val="69F61ED3"/>
    <w:rsid w:val="6A1F4430"/>
    <w:rsid w:val="6A2D3DF3"/>
    <w:rsid w:val="6A8B4D12"/>
    <w:rsid w:val="6AE33B35"/>
    <w:rsid w:val="6B1410E3"/>
    <w:rsid w:val="6B247663"/>
    <w:rsid w:val="6BDA7CFF"/>
    <w:rsid w:val="6C1616E3"/>
    <w:rsid w:val="6C90660F"/>
    <w:rsid w:val="6D1F523E"/>
    <w:rsid w:val="6D38732A"/>
    <w:rsid w:val="6D7D1A01"/>
    <w:rsid w:val="6DD05A39"/>
    <w:rsid w:val="6E0252EB"/>
    <w:rsid w:val="6E75515A"/>
    <w:rsid w:val="6EC6360F"/>
    <w:rsid w:val="6EC9405A"/>
    <w:rsid w:val="6EE24C47"/>
    <w:rsid w:val="6F8A37EA"/>
    <w:rsid w:val="6F9E4E89"/>
    <w:rsid w:val="6FB940CF"/>
    <w:rsid w:val="70280EFE"/>
    <w:rsid w:val="704D7FCB"/>
    <w:rsid w:val="71025602"/>
    <w:rsid w:val="712B71E9"/>
    <w:rsid w:val="713118C3"/>
    <w:rsid w:val="71A165C4"/>
    <w:rsid w:val="71C02C3F"/>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5786F3E"/>
    <w:rsid w:val="75CB49E4"/>
    <w:rsid w:val="761A5C47"/>
    <w:rsid w:val="76320737"/>
    <w:rsid w:val="76581222"/>
    <w:rsid w:val="76641E45"/>
    <w:rsid w:val="76DD4F9D"/>
    <w:rsid w:val="774B1AB0"/>
    <w:rsid w:val="7777717D"/>
    <w:rsid w:val="777A05E8"/>
    <w:rsid w:val="779416A9"/>
    <w:rsid w:val="77DC750A"/>
    <w:rsid w:val="77FA34D6"/>
    <w:rsid w:val="78024143"/>
    <w:rsid w:val="78527892"/>
    <w:rsid w:val="78B83176"/>
    <w:rsid w:val="78E22A57"/>
    <w:rsid w:val="78F42BEF"/>
    <w:rsid w:val="78F54CD1"/>
    <w:rsid w:val="797B41A3"/>
    <w:rsid w:val="799B64FC"/>
    <w:rsid w:val="7AF0174A"/>
    <w:rsid w:val="7B203254"/>
    <w:rsid w:val="7B537186"/>
    <w:rsid w:val="7B5B245B"/>
    <w:rsid w:val="7B5C1973"/>
    <w:rsid w:val="7B6018A2"/>
    <w:rsid w:val="7B786BEC"/>
    <w:rsid w:val="7BDE27F0"/>
    <w:rsid w:val="7C4A1FD6"/>
    <w:rsid w:val="7C6F2CF1"/>
    <w:rsid w:val="7C6F561D"/>
    <w:rsid w:val="7CAD6D69"/>
    <w:rsid w:val="7CB244A3"/>
    <w:rsid w:val="7D58558B"/>
    <w:rsid w:val="7D6B3167"/>
    <w:rsid w:val="7D961360"/>
    <w:rsid w:val="7DF75804"/>
    <w:rsid w:val="7E88183C"/>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2922</Words>
  <Characters>3159</Characters>
  <Lines>0</Lines>
  <Paragraphs>0</Paragraphs>
  <TotalTime>18</TotalTime>
  <ScaleCrop>false</ScaleCrop>
  <LinksUpToDate>false</LinksUpToDate>
  <CharactersWithSpaces>3193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2026-05-20T02:19:24Z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1D5FFBF2BD0B446BB6E1FA06A7F0CEAB_13</vt:lpwstr>
  </property>
  <property fmtid="{D5CDD505-2E9C-101B-9397-08002B2CF9AE}" pid="4" name="KSOTemplateDocerSaveRecord">
    <vt:lpwstr>eyJoZGlkIjoiNzdkNTM4MTkwYTE0Yjk0Y2Y4MjVlZDcwOGViZTQwYjIiLCJ1c2VySWQiOiIxMTc2NDE1MTk0In0=</vt:lpwstr>
  </property>
</Properties>
</file>